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110E9A" w:rsidP="00472C8D">
      <w:pPr>
        <w:jc w:val="center"/>
        <w:rPr>
          <w:rFonts w:ascii="Arial" w:hAnsi="Arial" w:cs="Arial"/>
          <w:b/>
          <w:sz w:val="32"/>
          <w:szCs w:val="32"/>
        </w:rPr>
      </w:pPr>
      <w:r>
        <w:rPr>
          <w:rFonts w:ascii="Arial" w:hAnsi="Arial" w:cs="Arial"/>
          <w:b/>
          <w:sz w:val="32"/>
          <w:szCs w:val="32"/>
        </w:rPr>
        <w:t>MAY 21</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110E9A">
        <w:rPr>
          <w:rFonts w:ascii="Arial" w:hAnsi="Arial" w:cs="Arial"/>
          <w:b/>
          <w:sz w:val="24"/>
          <w:szCs w:val="24"/>
        </w:rPr>
        <w:t>SECOND</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0668B0">
        <w:rPr>
          <w:rFonts w:ascii="Arial" w:hAnsi="Arial" w:cs="Arial"/>
          <w:b/>
          <w:sz w:val="24"/>
          <w:szCs w:val="24"/>
        </w:rPr>
        <w:t>MAY</w:t>
      </w:r>
      <w:r w:rsidR="00F51C9D">
        <w:rPr>
          <w:rFonts w:ascii="Arial" w:hAnsi="Arial" w:cs="Arial"/>
          <w:b/>
          <w:sz w:val="24"/>
          <w:szCs w:val="24"/>
        </w:rPr>
        <w:t xml:space="preserve"> </w:t>
      </w:r>
      <w:r w:rsidRPr="00371581">
        <w:rPr>
          <w:rFonts w:ascii="Arial" w:hAnsi="Arial" w:cs="Arial"/>
          <w:b/>
          <w:sz w:val="24"/>
          <w:szCs w:val="24"/>
        </w:rPr>
        <w:t>ON THE</w:t>
      </w:r>
      <w:r w:rsidR="009E39E9">
        <w:rPr>
          <w:rFonts w:ascii="Arial" w:hAnsi="Arial" w:cs="Arial"/>
          <w:b/>
          <w:sz w:val="24"/>
          <w:szCs w:val="24"/>
        </w:rPr>
        <w:t xml:space="preserve"> </w:t>
      </w:r>
      <w:r w:rsidR="00110E9A">
        <w:rPr>
          <w:rFonts w:ascii="Arial" w:hAnsi="Arial" w:cs="Arial"/>
          <w:b/>
          <w:sz w:val="24"/>
          <w:szCs w:val="24"/>
        </w:rPr>
        <w:t>21</w:t>
      </w:r>
      <w:r w:rsidR="00110E9A" w:rsidRPr="00110E9A">
        <w:rPr>
          <w:rFonts w:ascii="Arial" w:hAnsi="Arial" w:cs="Arial"/>
          <w:b/>
          <w:sz w:val="24"/>
          <w:szCs w:val="24"/>
          <w:vertAlign w:val="superscript"/>
        </w:rPr>
        <w:t>st</w:t>
      </w:r>
      <w:r w:rsidR="00110E9A">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110E9A">
        <w:rPr>
          <w:rFonts w:ascii="Arial" w:hAnsi="Arial" w:cs="Arial"/>
          <w:b/>
          <w:sz w:val="24"/>
          <w:szCs w:val="24"/>
        </w:rPr>
        <w:t>RICHARDSON</w:t>
      </w:r>
      <w:r w:rsidR="00EE01EE">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110E9A">
        <w:rPr>
          <w:rFonts w:ascii="Arial" w:hAnsi="Arial" w:cs="Arial"/>
          <w:b/>
          <w:sz w:val="24"/>
          <w:szCs w:val="24"/>
        </w:rPr>
        <w:t>TALKINGTON</w:t>
      </w:r>
      <w:r w:rsidR="00185F36">
        <w:rPr>
          <w:rFonts w:ascii="Arial" w:hAnsi="Arial" w:cs="Arial"/>
          <w:b/>
          <w:sz w:val="24"/>
          <w:szCs w:val="24"/>
        </w:rPr>
        <w:t>.</w:t>
      </w:r>
    </w:p>
    <w:p w:rsidR="00EE01EE" w:rsidRPr="00371581" w:rsidRDefault="00EE01EE" w:rsidP="00472C8D">
      <w:pPr>
        <w:rPr>
          <w:rFonts w:ascii="Arial" w:hAnsi="Arial" w:cs="Arial"/>
          <w:b/>
          <w:sz w:val="24"/>
          <w:szCs w:val="24"/>
        </w:rPr>
      </w:pP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CLOWSER</w:t>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110E9A">
        <w:rPr>
          <w:rFonts w:ascii="Arial" w:hAnsi="Arial" w:cs="Arial"/>
          <w:b/>
          <w:sz w:val="24"/>
          <w:szCs w:val="24"/>
        </w:rPr>
        <w:t>DENEAULT</w:t>
      </w:r>
      <w:r w:rsidR="000668B0">
        <w:rPr>
          <w:rFonts w:ascii="Arial" w:hAnsi="Arial" w:cs="Arial"/>
          <w:b/>
          <w:sz w:val="24"/>
          <w:szCs w:val="24"/>
        </w:rPr>
        <w:tab/>
      </w:r>
      <w:r w:rsidR="009E39E9">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DODRILL</w:t>
      </w:r>
    </w:p>
    <w:p w:rsidR="00E47BC1" w:rsidRDefault="004C5EED" w:rsidP="00E47BC1">
      <w:pPr>
        <w:ind w:firstLine="720"/>
        <w:rPr>
          <w:rFonts w:ascii="Arial" w:hAnsi="Arial" w:cs="Arial"/>
          <w:b/>
          <w:sz w:val="24"/>
          <w:szCs w:val="24"/>
        </w:rPr>
      </w:pP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HAAS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HARRISON</w:t>
      </w:r>
      <w:r w:rsidR="00E47BC1">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EE01EE" w:rsidP="00E47BC1">
      <w:pPr>
        <w:ind w:firstLine="720"/>
        <w:rPr>
          <w:rFonts w:ascii="Arial" w:hAnsi="Arial" w:cs="Arial"/>
          <w:b/>
          <w:sz w:val="24"/>
          <w:szCs w:val="24"/>
        </w:rPr>
      </w:pPr>
      <w:r>
        <w:rPr>
          <w:rFonts w:ascii="Arial" w:hAnsi="Arial" w:cs="Arial"/>
          <w:b/>
          <w:sz w:val="24"/>
          <w:szCs w:val="24"/>
        </w:rPr>
        <w:t>MINARDI</w:t>
      </w:r>
      <w:r w:rsidR="00F51C9D">
        <w:rPr>
          <w:rFonts w:ascii="Arial" w:hAnsi="Arial" w:cs="Arial"/>
          <w:b/>
          <w:sz w:val="24"/>
          <w:szCs w:val="24"/>
        </w:rPr>
        <w:tab/>
      </w:r>
      <w:r w:rsidR="007318D7">
        <w:rPr>
          <w:rFonts w:ascii="Arial" w:hAnsi="Arial" w:cs="Arial"/>
          <w:b/>
          <w:sz w:val="24"/>
          <w:szCs w:val="24"/>
        </w:rPr>
        <w:tab/>
      </w:r>
      <w:r>
        <w:rPr>
          <w:rFonts w:ascii="Arial" w:hAnsi="Arial" w:cs="Arial"/>
          <w:b/>
          <w:sz w:val="24"/>
          <w:szCs w:val="24"/>
        </w:rPr>
        <w:tab/>
      </w:r>
      <w:r w:rsidR="009E39E9">
        <w:rPr>
          <w:rFonts w:ascii="Arial" w:hAnsi="Arial" w:cs="Arial"/>
          <w:b/>
          <w:sz w:val="24"/>
          <w:szCs w:val="24"/>
        </w:rPr>
        <w:t>NICHOLS</w:t>
      </w:r>
      <w:r w:rsidR="00E47BC1">
        <w:rPr>
          <w:rFonts w:ascii="Arial" w:hAnsi="Arial" w:cs="Arial"/>
          <w:b/>
          <w:sz w:val="24"/>
          <w:szCs w:val="24"/>
        </w:rPr>
        <w:tab/>
      </w:r>
      <w:r w:rsidR="00A6437D">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t>RUSSELL</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110E9A" w:rsidP="00E47BC1">
      <w:pPr>
        <w:ind w:firstLine="720"/>
        <w:rPr>
          <w:rFonts w:ascii="Arial" w:hAnsi="Arial" w:cs="Arial"/>
          <w:b/>
          <w:sz w:val="24"/>
          <w:szCs w:val="24"/>
        </w:rPr>
      </w:pPr>
      <w:r>
        <w:rPr>
          <w:rFonts w:ascii="Arial" w:hAnsi="Arial" w:cs="Arial"/>
          <w:b/>
          <w:sz w:val="24"/>
          <w:szCs w:val="24"/>
        </w:rPr>
        <w:t>WARE</w:t>
      </w:r>
      <w:r w:rsidR="000668B0">
        <w:rPr>
          <w:rFonts w:ascii="Arial" w:hAnsi="Arial" w:cs="Arial"/>
          <w:b/>
          <w:sz w:val="24"/>
          <w:szCs w:val="24"/>
        </w:rPr>
        <w:tab/>
      </w:r>
      <w:r w:rsidR="004743F1">
        <w:rPr>
          <w:rFonts w:ascii="Arial" w:hAnsi="Arial" w:cs="Arial"/>
          <w:b/>
          <w:sz w:val="24"/>
          <w:szCs w:val="24"/>
        </w:rPr>
        <w:tab/>
      </w:r>
      <w:r w:rsidR="004743F1">
        <w:rPr>
          <w:rFonts w:ascii="Arial" w:hAnsi="Arial" w:cs="Arial"/>
          <w:b/>
          <w:sz w:val="24"/>
          <w:szCs w:val="24"/>
        </w:rPr>
        <w:tab/>
      </w:r>
      <w:r w:rsidR="007318D7">
        <w:rPr>
          <w:rFonts w:ascii="Arial" w:hAnsi="Arial" w:cs="Arial"/>
          <w:b/>
          <w:sz w:val="24"/>
          <w:szCs w:val="24"/>
        </w:rPr>
        <w:t>WEINTRAUB</w:t>
      </w:r>
      <w:r w:rsidR="00E47BC1">
        <w:rPr>
          <w:rFonts w:ascii="Arial" w:hAnsi="Arial" w:cs="Arial"/>
          <w:b/>
          <w:sz w:val="24"/>
          <w:szCs w:val="24"/>
        </w:rPr>
        <w:tab/>
      </w:r>
      <w:r w:rsidR="007318D7">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9E39E9" w:rsidRDefault="009E39E9" w:rsidP="00472C8D">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proofErr w:type="gramStart"/>
      <w:r w:rsidR="00110E9A">
        <w:rPr>
          <w:rFonts w:ascii="Arial" w:hAnsi="Arial" w:cs="Arial"/>
          <w:b/>
          <w:sz w:val="24"/>
          <w:szCs w:val="24"/>
        </w:rPr>
        <w:t>SEVEN</w:t>
      </w:r>
      <w:r w:rsidR="001A4520">
        <w:rPr>
          <w:rFonts w:ascii="Arial" w:hAnsi="Arial" w:cs="Arial"/>
          <w:b/>
          <w:sz w:val="24"/>
          <w:szCs w:val="24"/>
        </w:rPr>
        <w:t xml:space="preserve"> </w:t>
      </w:r>
      <w:r w:rsidR="00A6437D">
        <w:rPr>
          <w:rFonts w:ascii="Arial" w:hAnsi="Arial" w:cs="Arial"/>
          <w:b/>
          <w:sz w:val="24"/>
          <w:szCs w:val="24"/>
        </w:rPr>
        <w:t xml:space="preserve"> </w:t>
      </w:r>
      <w:r w:rsidRPr="00371581">
        <w:rPr>
          <w:rFonts w:ascii="Arial" w:hAnsi="Arial" w:cs="Arial"/>
          <w:b/>
          <w:sz w:val="24"/>
          <w:szCs w:val="24"/>
        </w:rPr>
        <w:t>MEMBERS</w:t>
      </w:r>
      <w:proofErr w:type="gramEnd"/>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110E9A" w:rsidRDefault="00110E9A"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5220A5" w:rsidRDefault="005220A5" w:rsidP="002A7D9D">
      <w:pPr>
        <w:rPr>
          <w:rFonts w:ascii="Arial" w:hAnsi="Arial" w:cs="Arial"/>
          <w:b/>
          <w:i/>
          <w:sz w:val="22"/>
          <w:szCs w:val="22"/>
        </w:rPr>
      </w:pPr>
    </w:p>
    <w:p w:rsidR="00B316D3" w:rsidRPr="00C775C2" w:rsidRDefault="00472C8D" w:rsidP="002A7D9D">
      <w:pPr>
        <w:rPr>
          <w:rFonts w:ascii="Arial" w:hAnsi="Arial" w:cs="Arial"/>
          <w:b/>
          <w:i/>
          <w:sz w:val="22"/>
          <w:szCs w:val="22"/>
        </w:rPr>
      </w:pPr>
      <w:r w:rsidRPr="00C775C2">
        <w:rPr>
          <w:rFonts w:ascii="Arial" w:hAnsi="Arial" w:cs="Arial"/>
          <w:b/>
          <w:i/>
          <w:sz w:val="22"/>
          <w:szCs w:val="22"/>
        </w:rPr>
        <w:lastRenderedPageBreak/>
        <w:t>PUBLIC SPEAKERS</w:t>
      </w:r>
    </w:p>
    <w:p w:rsidR="009A62AC" w:rsidRDefault="009B1845" w:rsidP="00B316D3">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Sunya</w:t>
      </w:r>
      <w:proofErr w:type="spellEnd"/>
      <w:r>
        <w:rPr>
          <w:rFonts w:ascii="Arial" w:hAnsi="Arial" w:cs="Arial"/>
          <w:sz w:val="22"/>
          <w:szCs w:val="22"/>
        </w:rPr>
        <w:t xml:space="preserve"> Anderson </w:t>
      </w:r>
    </w:p>
    <w:p w:rsidR="001205E0" w:rsidRPr="00C775C2" w:rsidRDefault="001205E0" w:rsidP="00B316D3">
      <w:pPr>
        <w:rPr>
          <w:rFonts w:ascii="Arial" w:hAnsi="Arial" w:cs="Arial"/>
          <w:b/>
          <w:sz w:val="22"/>
          <w:szCs w:val="22"/>
        </w:rPr>
      </w:pPr>
    </w:p>
    <w:p w:rsidR="00990416" w:rsidRPr="00C775C2" w:rsidRDefault="003B0095" w:rsidP="00A666B4">
      <w:pPr>
        <w:rPr>
          <w:rFonts w:ascii="Arial" w:hAnsi="Arial" w:cs="Arial"/>
          <w:b/>
          <w:i/>
          <w:sz w:val="22"/>
          <w:szCs w:val="22"/>
        </w:rPr>
      </w:pPr>
      <w:r w:rsidRPr="00C775C2">
        <w:rPr>
          <w:rFonts w:ascii="Arial" w:hAnsi="Arial" w:cs="Arial"/>
          <w:b/>
          <w:i/>
          <w:sz w:val="22"/>
          <w:szCs w:val="22"/>
        </w:rPr>
        <w:t>CLAIMS</w:t>
      </w:r>
    </w:p>
    <w:p w:rsidR="009A62AC" w:rsidRDefault="009A62AC" w:rsidP="00747F5B">
      <w:pPr>
        <w:rPr>
          <w:rFonts w:ascii="Arial" w:hAnsi="Arial" w:cs="Arial"/>
          <w:sz w:val="22"/>
          <w:szCs w:val="22"/>
        </w:rPr>
      </w:pPr>
    </w:p>
    <w:p w:rsidR="009B1845" w:rsidRPr="009B1845" w:rsidRDefault="009B1845" w:rsidP="009B1845">
      <w:pPr>
        <w:rPr>
          <w:rFonts w:ascii="Arial" w:hAnsi="Arial" w:cs="Arial"/>
          <w:sz w:val="22"/>
          <w:szCs w:val="22"/>
        </w:rPr>
      </w:pPr>
      <w:r w:rsidRPr="009B1845">
        <w:rPr>
          <w:rFonts w:ascii="Arial" w:hAnsi="Arial" w:cs="Arial"/>
          <w:sz w:val="22"/>
          <w:szCs w:val="22"/>
        </w:rPr>
        <w:t xml:space="preserve">1. A claim of </w:t>
      </w:r>
      <w:proofErr w:type="spellStart"/>
      <w:r w:rsidRPr="009B1845">
        <w:rPr>
          <w:rFonts w:ascii="Arial" w:hAnsi="Arial" w:cs="Arial"/>
          <w:sz w:val="22"/>
          <w:szCs w:val="22"/>
        </w:rPr>
        <w:t>Kirtha</w:t>
      </w:r>
      <w:proofErr w:type="spellEnd"/>
      <w:r w:rsidRPr="009B1845">
        <w:rPr>
          <w:rFonts w:ascii="Arial" w:hAnsi="Arial" w:cs="Arial"/>
          <w:sz w:val="22"/>
          <w:szCs w:val="22"/>
        </w:rPr>
        <w:t xml:space="preserve"> Koon, 90 </w:t>
      </w:r>
      <w:proofErr w:type="spellStart"/>
      <w:r w:rsidRPr="009B1845">
        <w:rPr>
          <w:rFonts w:ascii="Arial" w:hAnsi="Arial" w:cs="Arial"/>
          <w:sz w:val="22"/>
          <w:szCs w:val="22"/>
        </w:rPr>
        <w:t>Wingfield</w:t>
      </w:r>
      <w:proofErr w:type="spellEnd"/>
      <w:r w:rsidRPr="009B1845">
        <w:rPr>
          <w:rFonts w:ascii="Arial" w:hAnsi="Arial" w:cs="Arial"/>
          <w:sz w:val="22"/>
          <w:szCs w:val="22"/>
        </w:rPr>
        <w:t xml:space="preserve"> Lane, Elkview, WV; alleges damage to vehicle.</w:t>
      </w:r>
    </w:p>
    <w:p w:rsidR="009B1845" w:rsidRPr="009B1845" w:rsidRDefault="009B1845" w:rsidP="009B1845">
      <w:pPr>
        <w:rPr>
          <w:rFonts w:ascii="Arial" w:hAnsi="Arial" w:cs="Arial"/>
          <w:sz w:val="22"/>
          <w:szCs w:val="22"/>
        </w:rPr>
      </w:pPr>
      <w:r w:rsidRPr="009B1845">
        <w:rPr>
          <w:rFonts w:ascii="Arial" w:hAnsi="Arial" w:cs="Arial"/>
          <w:sz w:val="22"/>
          <w:szCs w:val="22"/>
        </w:rPr>
        <w:t>Refer to City Solicitor</w:t>
      </w:r>
    </w:p>
    <w:p w:rsidR="009B1845" w:rsidRPr="009B1845" w:rsidRDefault="009B1845" w:rsidP="009B1845">
      <w:pPr>
        <w:rPr>
          <w:rFonts w:ascii="Arial" w:hAnsi="Arial" w:cs="Arial"/>
          <w:sz w:val="22"/>
          <w:szCs w:val="22"/>
        </w:rPr>
      </w:pPr>
    </w:p>
    <w:p w:rsidR="009B1845" w:rsidRPr="009B1845" w:rsidRDefault="009B1845" w:rsidP="009B1845">
      <w:pPr>
        <w:rPr>
          <w:rFonts w:ascii="Arial" w:hAnsi="Arial" w:cs="Arial"/>
          <w:sz w:val="22"/>
          <w:szCs w:val="22"/>
        </w:rPr>
      </w:pPr>
      <w:r w:rsidRPr="009B1845">
        <w:rPr>
          <w:rFonts w:ascii="Arial" w:hAnsi="Arial" w:cs="Arial"/>
          <w:sz w:val="22"/>
          <w:szCs w:val="22"/>
        </w:rPr>
        <w:t xml:space="preserve">2. A claim of Zachary </w:t>
      </w:r>
      <w:proofErr w:type="spellStart"/>
      <w:r w:rsidRPr="009B1845">
        <w:rPr>
          <w:rFonts w:ascii="Arial" w:hAnsi="Arial" w:cs="Arial"/>
          <w:sz w:val="22"/>
          <w:szCs w:val="22"/>
        </w:rPr>
        <w:t>Ayoob</w:t>
      </w:r>
      <w:proofErr w:type="spellEnd"/>
      <w:r w:rsidRPr="009B1845">
        <w:rPr>
          <w:rFonts w:ascii="Arial" w:hAnsi="Arial" w:cs="Arial"/>
          <w:sz w:val="22"/>
          <w:szCs w:val="22"/>
        </w:rPr>
        <w:t xml:space="preserve">, 4 Beacon Hill, Charleston, WV; alleges damage to property. </w:t>
      </w:r>
    </w:p>
    <w:p w:rsidR="009B1845" w:rsidRPr="009B1845" w:rsidRDefault="009B1845" w:rsidP="009B1845">
      <w:pPr>
        <w:rPr>
          <w:rFonts w:ascii="Arial" w:hAnsi="Arial" w:cs="Arial"/>
          <w:sz w:val="22"/>
          <w:szCs w:val="22"/>
        </w:rPr>
      </w:pPr>
      <w:r w:rsidRPr="009B1845">
        <w:rPr>
          <w:rFonts w:ascii="Arial" w:hAnsi="Arial" w:cs="Arial"/>
          <w:sz w:val="22"/>
          <w:szCs w:val="22"/>
        </w:rPr>
        <w:t>Refer to City Solicitor</w:t>
      </w:r>
    </w:p>
    <w:p w:rsidR="009A62AC" w:rsidRDefault="009A62AC" w:rsidP="003574D9">
      <w:pPr>
        <w:rPr>
          <w:rFonts w:ascii="Arial" w:hAnsi="Arial" w:cs="Arial"/>
          <w:sz w:val="22"/>
          <w:szCs w:val="22"/>
        </w:rPr>
      </w:pPr>
    </w:p>
    <w:p w:rsidR="009A62AC" w:rsidRDefault="009A62AC" w:rsidP="003574D9">
      <w:pPr>
        <w:rPr>
          <w:rFonts w:ascii="Arial" w:hAnsi="Arial" w:cs="Arial"/>
          <w:sz w:val="22"/>
          <w:szCs w:val="22"/>
        </w:rPr>
      </w:pPr>
    </w:p>
    <w:p w:rsidR="009E39E9" w:rsidRDefault="009E39E9" w:rsidP="003574D9">
      <w:pPr>
        <w:rPr>
          <w:rFonts w:ascii="Arial" w:hAnsi="Arial" w:cs="Arial"/>
          <w:b/>
          <w:bCs/>
          <w:i/>
          <w:sz w:val="22"/>
          <w:szCs w:val="22"/>
        </w:rPr>
      </w:pPr>
      <w:r w:rsidRPr="00C775C2">
        <w:rPr>
          <w:rFonts w:ascii="Arial" w:hAnsi="Arial" w:cs="Arial"/>
          <w:b/>
          <w:bCs/>
          <w:i/>
          <w:sz w:val="22"/>
          <w:szCs w:val="22"/>
        </w:rPr>
        <w:t>COMMUNICATIONS</w:t>
      </w:r>
    </w:p>
    <w:p w:rsidR="005220A5" w:rsidRDefault="005220A5" w:rsidP="003574D9">
      <w:pPr>
        <w:rPr>
          <w:rFonts w:ascii="Arial" w:hAnsi="Arial" w:cs="Arial"/>
          <w:b/>
          <w:bCs/>
          <w:i/>
          <w:sz w:val="22"/>
          <w:szCs w:val="22"/>
        </w:rPr>
      </w:pPr>
    </w:p>
    <w:p w:rsidR="009B1845" w:rsidRPr="009B1845" w:rsidRDefault="009B1845" w:rsidP="009B1845">
      <w:pPr>
        <w:rPr>
          <w:rFonts w:ascii="Arial" w:hAnsi="Arial" w:cs="Arial"/>
          <w:sz w:val="22"/>
          <w:szCs w:val="22"/>
        </w:rPr>
      </w:pPr>
      <w:r w:rsidRPr="009B1845">
        <w:rPr>
          <w:rFonts w:ascii="Arial" w:hAnsi="Arial" w:cs="Arial"/>
          <w:sz w:val="22"/>
          <w:szCs w:val="22"/>
        </w:rPr>
        <w:t>TO:</w:t>
      </w:r>
      <w:r w:rsidRPr="009B1845">
        <w:rPr>
          <w:rFonts w:ascii="Arial" w:hAnsi="Arial" w:cs="Arial"/>
          <w:sz w:val="22"/>
          <w:szCs w:val="22"/>
        </w:rPr>
        <w:tab/>
      </w:r>
      <w:r w:rsidRPr="009B1845">
        <w:rPr>
          <w:rFonts w:ascii="Arial" w:hAnsi="Arial" w:cs="Arial"/>
          <w:sz w:val="22"/>
          <w:szCs w:val="22"/>
        </w:rPr>
        <w:tab/>
        <w:t>JAMES REISHMAN</w:t>
      </w:r>
    </w:p>
    <w:p w:rsidR="009B1845" w:rsidRPr="009B1845" w:rsidRDefault="009B1845" w:rsidP="009B1845">
      <w:pPr>
        <w:rPr>
          <w:rFonts w:ascii="Arial" w:hAnsi="Arial" w:cs="Arial"/>
          <w:sz w:val="22"/>
          <w:szCs w:val="22"/>
        </w:rPr>
      </w:pPr>
      <w:r w:rsidRPr="009B1845">
        <w:rPr>
          <w:rFonts w:ascii="Arial" w:hAnsi="Arial" w:cs="Arial"/>
          <w:sz w:val="22"/>
          <w:szCs w:val="22"/>
        </w:rPr>
        <w:tab/>
      </w:r>
      <w:r w:rsidRPr="009B1845">
        <w:rPr>
          <w:rFonts w:ascii="Arial" w:hAnsi="Arial" w:cs="Arial"/>
          <w:sz w:val="22"/>
          <w:szCs w:val="22"/>
        </w:rPr>
        <w:tab/>
        <w:t>CITY CLERK</w:t>
      </w:r>
    </w:p>
    <w:p w:rsidR="009B1845" w:rsidRPr="009B1845" w:rsidRDefault="009B1845" w:rsidP="009B1845">
      <w:pPr>
        <w:rPr>
          <w:rFonts w:ascii="Arial" w:hAnsi="Arial" w:cs="Arial"/>
          <w:sz w:val="22"/>
          <w:szCs w:val="22"/>
        </w:rPr>
      </w:pPr>
    </w:p>
    <w:p w:rsidR="009B1845" w:rsidRPr="009B1845" w:rsidRDefault="009B1845" w:rsidP="009B1845">
      <w:pPr>
        <w:rPr>
          <w:rFonts w:ascii="Arial" w:hAnsi="Arial" w:cs="Arial"/>
          <w:sz w:val="22"/>
          <w:szCs w:val="22"/>
        </w:rPr>
      </w:pPr>
      <w:r w:rsidRPr="009B1845">
        <w:rPr>
          <w:rFonts w:ascii="Arial" w:hAnsi="Arial" w:cs="Arial"/>
          <w:sz w:val="22"/>
          <w:szCs w:val="22"/>
        </w:rPr>
        <w:t>FROM:</w:t>
      </w:r>
      <w:r w:rsidRPr="009B1845">
        <w:rPr>
          <w:rFonts w:ascii="Arial" w:hAnsi="Arial" w:cs="Arial"/>
          <w:sz w:val="22"/>
          <w:szCs w:val="22"/>
        </w:rPr>
        <w:tab/>
      </w:r>
      <w:r>
        <w:rPr>
          <w:rFonts w:ascii="Arial" w:hAnsi="Arial" w:cs="Arial"/>
          <w:sz w:val="22"/>
          <w:szCs w:val="22"/>
        </w:rPr>
        <w:tab/>
      </w:r>
      <w:r w:rsidRPr="009B1845">
        <w:rPr>
          <w:rFonts w:ascii="Arial" w:hAnsi="Arial" w:cs="Arial"/>
          <w:sz w:val="22"/>
          <w:szCs w:val="22"/>
        </w:rPr>
        <w:t>DANNY JONES</w:t>
      </w:r>
    </w:p>
    <w:p w:rsidR="009B1845" w:rsidRPr="009B1845" w:rsidRDefault="009B1845" w:rsidP="009B1845">
      <w:pPr>
        <w:rPr>
          <w:rFonts w:ascii="Arial" w:hAnsi="Arial" w:cs="Arial"/>
          <w:sz w:val="22"/>
          <w:szCs w:val="22"/>
        </w:rPr>
      </w:pPr>
      <w:r w:rsidRPr="009B1845">
        <w:rPr>
          <w:rFonts w:ascii="Arial" w:hAnsi="Arial" w:cs="Arial"/>
          <w:sz w:val="22"/>
          <w:szCs w:val="22"/>
        </w:rPr>
        <w:tab/>
      </w:r>
      <w:r w:rsidRPr="009B1845">
        <w:rPr>
          <w:rFonts w:ascii="Arial" w:hAnsi="Arial" w:cs="Arial"/>
          <w:sz w:val="22"/>
          <w:szCs w:val="22"/>
        </w:rPr>
        <w:tab/>
        <w:t>MAYOR</w:t>
      </w:r>
    </w:p>
    <w:p w:rsidR="009B1845" w:rsidRPr="009B1845" w:rsidRDefault="009B1845" w:rsidP="009B1845">
      <w:pPr>
        <w:rPr>
          <w:rFonts w:ascii="Arial" w:hAnsi="Arial" w:cs="Arial"/>
          <w:sz w:val="22"/>
          <w:szCs w:val="22"/>
        </w:rPr>
      </w:pPr>
    </w:p>
    <w:p w:rsidR="009B1845" w:rsidRPr="009B1845" w:rsidRDefault="009B1845" w:rsidP="009B1845">
      <w:pPr>
        <w:rPr>
          <w:rFonts w:ascii="Arial" w:hAnsi="Arial" w:cs="Arial"/>
          <w:sz w:val="22"/>
          <w:szCs w:val="22"/>
        </w:rPr>
      </w:pPr>
      <w:r w:rsidRPr="009B1845">
        <w:rPr>
          <w:rFonts w:ascii="Arial" w:hAnsi="Arial" w:cs="Arial"/>
          <w:sz w:val="22"/>
          <w:szCs w:val="22"/>
        </w:rPr>
        <w:t>RE:</w:t>
      </w:r>
      <w:r w:rsidRPr="009B1845">
        <w:rPr>
          <w:rFonts w:ascii="Arial" w:hAnsi="Arial" w:cs="Arial"/>
          <w:sz w:val="22"/>
          <w:szCs w:val="22"/>
        </w:rPr>
        <w:tab/>
      </w:r>
      <w:r w:rsidRPr="009B1845">
        <w:rPr>
          <w:rFonts w:ascii="Arial" w:hAnsi="Arial" w:cs="Arial"/>
          <w:sz w:val="22"/>
          <w:szCs w:val="22"/>
        </w:rPr>
        <w:tab/>
        <w:t xml:space="preserve">CHARLESTON LAND TRUST </w:t>
      </w:r>
    </w:p>
    <w:p w:rsidR="009B1845" w:rsidRPr="009B1845" w:rsidRDefault="009B1845" w:rsidP="009B1845">
      <w:pPr>
        <w:rPr>
          <w:rFonts w:ascii="Arial" w:hAnsi="Arial" w:cs="Arial"/>
          <w:sz w:val="22"/>
          <w:szCs w:val="22"/>
        </w:rPr>
      </w:pPr>
    </w:p>
    <w:p w:rsidR="009B1845" w:rsidRPr="009B1845" w:rsidRDefault="009B1845" w:rsidP="009B1845">
      <w:pPr>
        <w:rPr>
          <w:rFonts w:ascii="Arial" w:hAnsi="Arial" w:cs="Arial"/>
          <w:sz w:val="22"/>
          <w:szCs w:val="22"/>
        </w:rPr>
      </w:pPr>
      <w:r w:rsidRPr="009B1845">
        <w:rPr>
          <w:rFonts w:ascii="Arial" w:hAnsi="Arial" w:cs="Arial"/>
          <w:sz w:val="22"/>
          <w:szCs w:val="22"/>
        </w:rPr>
        <w:t>DATE:</w:t>
      </w:r>
      <w:r w:rsidRPr="009B1845">
        <w:rPr>
          <w:rFonts w:ascii="Arial" w:hAnsi="Arial" w:cs="Arial"/>
          <w:sz w:val="22"/>
          <w:szCs w:val="22"/>
        </w:rPr>
        <w:tab/>
      </w:r>
      <w:r>
        <w:rPr>
          <w:rFonts w:ascii="Arial" w:hAnsi="Arial" w:cs="Arial"/>
          <w:sz w:val="22"/>
          <w:szCs w:val="22"/>
        </w:rPr>
        <w:tab/>
      </w:r>
      <w:r w:rsidRPr="009B1845">
        <w:rPr>
          <w:rFonts w:ascii="Arial" w:hAnsi="Arial" w:cs="Arial"/>
          <w:sz w:val="22"/>
          <w:szCs w:val="22"/>
        </w:rPr>
        <w:t>MAY 21, 2012</w:t>
      </w:r>
    </w:p>
    <w:p w:rsidR="009B1845" w:rsidRPr="009B1845" w:rsidRDefault="009B1845" w:rsidP="009B1845">
      <w:pPr>
        <w:pBdr>
          <w:bottom w:val="single" w:sz="12" w:space="1" w:color="auto"/>
        </w:pBdr>
        <w:rPr>
          <w:rFonts w:ascii="Arial" w:hAnsi="Arial" w:cs="Arial"/>
          <w:sz w:val="22"/>
          <w:szCs w:val="22"/>
        </w:rPr>
      </w:pPr>
    </w:p>
    <w:p w:rsidR="009B1845" w:rsidRPr="009B1845" w:rsidRDefault="009B1845" w:rsidP="009B1845">
      <w:pPr>
        <w:rPr>
          <w:rFonts w:ascii="Arial" w:hAnsi="Arial" w:cs="Arial"/>
          <w:sz w:val="22"/>
          <w:szCs w:val="22"/>
        </w:rPr>
      </w:pPr>
    </w:p>
    <w:p w:rsidR="009B1845" w:rsidRPr="009B1845" w:rsidRDefault="009B1845" w:rsidP="009B1845">
      <w:pPr>
        <w:jc w:val="both"/>
        <w:rPr>
          <w:rFonts w:ascii="Arial" w:hAnsi="Arial" w:cs="Arial"/>
          <w:sz w:val="22"/>
          <w:szCs w:val="22"/>
        </w:rPr>
      </w:pPr>
      <w:r w:rsidRPr="009B1845">
        <w:rPr>
          <w:rFonts w:ascii="Arial" w:hAnsi="Arial" w:cs="Arial"/>
          <w:sz w:val="22"/>
          <w:szCs w:val="22"/>
        </w:rPr>
        <w:t>I recommend that Angela Gould, 1585 Quarrier Str</w:t>
      </w:r>
      <w:r>
        <w:rPr>
          <w:rFonts w:ascii="Arial" w:hAnsi="Arial" w:cs="Arial"/>
          <w:sz w:val="22"/>
          <w:szCs w:val="22"/>
        </w:rPr>
        <w:t xml:space="preserve">eet, Charleston, WV 25311, be </w:t>
      </w:r>
      <w:r w:rsidRPr="009B1845">
        <w:rPr>
          <w:rFonts w:ascii="Arial" w:hAnsi="Arial" w:cs="Arial"/>
          <w:sz w:val="22"/>
          <w:szCs w:val="22"/>
        </w:rPr>
        <w:t xml:space="preserve">appointed to the Charleston Land Trust, with an initial term to expire October 4, 2012.   She is replacing Kasey Russell. </w:t>
      </w:r>
    </w:p>
    <w:p w:rsidR="009B1845" w:rsidRPr="009B1845" w:rsidRDefault="009B1845" w:rsidP="009B1845">
      <w:pPr>
        <w:jc w:val="both"/>
        <w:rPr>
          <w:rFonts w:ascii="Arial" w:hAnsi="Arial" w:cs="Arial"/>
          <w:sz w:val="22"/>
          <w:szCs w:val="22"/>
        </w:rPr>
      </w:pPr>
    </w:p>
    <w:p w:rsidR="009B1845" w:rsidRPr="009B1845" w:rsidRDefault="009B1845" w:rsidP="009B1845">
      <w:pPr>
        <w:jc w:val="both"/>
        <w:rPr>
          <w:rFonts w:ascii="Arial" w:hAnsi="Arial" w:cs="Arial"/>
          <w:sz w:val="22"/>
          <w:szCs w:val="22"/>
        </w:rPr>
      </w:pPr>
      <w:r w:rsidRPr="009B1845">
        <w:rPr>
          <w:rFonts w:ascii="Arial" w:hAnsi="Arial" w:cs="Arial"/>
          <w:sz w:val="22"/>
          <w:szCs w:val="22"/>
        </w:rPr>
        <w:t>I respectfully request City Council’s approval of this recommendation.</w:t>
      </w:r>
    </w:p>
    <w:p w:rsidR="009E39E9" w:rsidRPr="009B1845" w:rsidRDefault="009E39E9" w:rsidP="003574D9">
      <w:pPr>
        <w:rPr>
          <w:rFonts w:ascii="Arial" w:hAnsi="Arial" w:cs="Arial"/>
          <w:bCs/>
          <w:i/>
          <w:sz w:val="22"/>
          <w:szCs w:val="22"/>
        </w:rPr>
      </w:pPr>
    </w:p>
    <w:p w:rsidR="00747F5B" w:rsidRPr="009B1845" w:rsidRDefault="003565F0" w:rsidP="003565F0">
      <w:pPr>
        <w:rPr>
          <w:rFonts w:ascii="Arial" w:hAnsi="Arial" w:cs="Arial"/>
          <w:sz w:val="22"/>
          <w:szCs w:val="22"/>
        </w:rPr>
      </w:pPr>
      <w:r w:rsidRPr="009B1845">
        <w:rPr>
          <w:rFonts w:ascii="Arial" w:hAnsi="Arial" w:cs="Arial"/>
          <w:sz w:val="22"/>
          <w:szCs w:val="22"/>
        </w:rPr>
        <w:t xml:space="preserve">With a majority of members elected recorded thereon as voting in the affirmative the Mayor declared the appointment confirmed. </w:t>
      </w:r>
    </w:p>
    <w:p w:rsidR="00747F5B" w:rsidRPr="00C775C2" w:rsidRDefault="00747F5B" w:rsidP="003565F0">
      <w:pPr>
        <w:rPr>
          <w:rFonts w:ascii="Arial" w:hAnsi="Arial" w:cs="Arial"/>
          <w:sz w:val="22"/>
          <w:szCs w:val="22"/>
        </w:rPr>
      </w:pPr>
    </w:p>
    <w:p w:rsidR="00994F7C" w:rsidRPr="00CB7865" w:rsidRDefault="00994F7C" w:rsidP="00A61132">
      <w:pPr>
        <w:rPr>
          <w:rFonts w:ascii="Arial" w:hAnsi="Arial" w:cs="Arial"/>
          <w:b/>
          <w:i/>
          <w:sz w:val="22"/>
          <w:szCs w:val="22"/>
        </w:rPr>
      </w:pPr>
    </w:p>
    <w:p w:rsidR="009A62AC" w:rsidRDefault="005E6914" w:rsidP="00935DD6">
      <w:pPr>
        <w:jc w:val="both"/>
        <w:rPr>
          <w:rFonts w:ascii="Arial" w:hAnsi="Arial" w:cs="Arial"/>
          <w:b/>
          <w:i/>
          <w:sz w:val="22"/>
          <w:szCs w:val="22"/>
        </w:rPr>
      </w:pPr>
      <w:r w:rsidRPr="00CB7865">
        <w:rPr>
          <w:rFonts w:ascii="Arial" w:hAnsi="Arial" w:cs="Arial"/>
          <w:b/>
          <w:i/>
          <w:sz w:val="22"/>
          <w:szCs w:val="22"/>
        </w:rPr>
        <w:t>FINANCE</w:t>
      </w:r>
    </w:p>
    <w:p w:rsidR="000C4D94" w:rsidRPr="00CB7865" w:rsidRDefault="000C4D94" w:rsidP="00935DD6">
      <w:pPr>
        <w:jc w:val="both"/>
        <w:rPr>
          <w:rFonts w:ascii="Arial" w:hAnsi="Arial" w:cs="Arial"/>
          <w:b/>
          <w:i/>
          <w:sz w:val="22"/>
          <w:szCs w:val="22"/>
        </w:rPr>
      </w:pPr>
    </w:p>
    <w:p w:rsidR="009D16CF" w:rsidRPr="000915BD" w:rsidRDefault="003B57EA" w:rsidP="008E4EA6">
      <w:pPr>
        <w:pStyle w:val="BodyTextNoIndent"/>
        <w:rPr>
          <w:rFonts w:ascii="Arial" w:hAnsi="Arial" w:cs="Arial"/>
          <w:sz w:val="22"/>
          <w:szCs w:val="22"/>
        </w:rPr>
      </w:pPr>
      <w:proofErr w:type="spellStart"/>
      <w:r w:rsidRPr="000915BD">
        <w:rPr>
          <w:rFonts w:ascii="Arial" w:hAnsi="Arial" w:cs="Arial"/>
          <w:sz w:val="22"/>
          <w:szCs w:val="22"/>
        </w:rPr>
        <w:t>Councillperson</w:t>
      </w:r>
      <w:proofErr w:type="spellEnd"/>
      <w:r w:rsidRPr="000915BD">
        <w:rPr>
          <w:rFonts w:ascii="Arial" w:hAnsi="Arial" w:cs="Arial"/>
          <w:sz w:val="22"/>
          <w:szCs w:val="22"/>
        </w:rPr>
        <w:t xml:space="preserve"> </w:t>
      </w:r>
      <w:r w:rsidR="00A6437D" w:rsidRPr="000915BD">
        <w:rPr>
          <w:rFonts w:ascii="Arial" w:hAnsi="Arial" w:cs="Arial"/>
          <w:sz w:val="22"/>
          <w:szCs w:val="22"/>
        </w:rPr>
        <w:t xml:space="preserve">Robert Reishman, </w:t>
      </w:r>
      <w:r w:rsidRPr="000915BD">
        <w:rPr>
          <w:rFonts w:ascii="Arial" w:hAnsi="Arial" w:cs="Arial"/>
          <w:sz w:val="22"/>
          <w:szCs w:val="22"/>
        </w:rPr>
        <w:t>Chairperson of the Council Committee on Finance, submitted the following reports.</w:t>
      </w:r>
      <w:r w:rsidR="003B71F5" w:rsidRPr="000915BD">
        <w:rPr>
          <w:rFonts w:ascii="Arial" w:hAnsi="Arial" w:cs="Arial"/>
          <w:bCs/>
          <w:sz w:val="22"/>
          <w:szCs w:val="22"/>
        </w:rPr>
        <w:tab/>
      </w:r>
    </w:p>
    <w:p w:rsidR="00294A2F" w:rsidRPr="000C4D94" w:rsidRDefault="008E4EA6" w:rsidP="00294A2F">
      <w:pPr>
        <w:pStyle w:val="BodyTextNoIndent"/>
        <w:rPr>
          <w:rFonts w:ascii="Arial" w:hAnsi="Arial" w:cs="Arial"/>
          <w:sz w:val="22"/>
          <w:szCs w:val="22"/>
        </w:rPr>
      </w:pPr>
      <w:r w:rsidRPr="00294A2F">
        <w:rPr>
          <w:rFonts w:ascii="Arial" w:hAnsi="Arial" w:cs="Arial"/>
          <w:bCs/>
          <w:sz w:val="22"/>
          <w:szCs w:val="22"/>
        </w:rPr>
        <w:t>1</w:t>
      </w:r>
      <w:r w:rsidRPr="000C4D94">
        <w:rPr>
          <w:rFonts w:ascii="Arial" w:hAnsi="Arial" w:cs="Arial"/>
          <w:bCs/>
          <w:sz w:val="22"/>
          <w:szCs w:val="22"/>
        </w:rPr>
        <w:t xml:space="preserve">. </w:t>
      </w:r>
      <w:r w:rsidRPr="000C4D94">
        <w:rPr>
          <w:rFonts w:ascii="Arial" w:hAnsi="Arial" w:cs="Arial"/>
          <w:sz w:val="22"/>
          <w:szCs w:val="22"/>
        </w:rPr>
        <w:t xml:space="preserve">Your Committee on </w:t>
      </w:r>
      <w:proofErr w:type="gramStart"/>
      <w:r w:rsidRPr="000C4D94">
        <w:rPr>
          <w:rFonts w:ascii="Arial" w:hAnsi="Arial" w:cs="Arial"/>
          <w:sz w:val="22"/>
          <w:szCs w:val="22"/>
        </w:rPr>
        <w:t>Finance  has</w:t>
      </w:r>
      <w:proofErr w:type="gramEnd"/>
      <w:r w:rsidRPr="000C4D94">
        <w:rPr>
          <w:rFonts w:ascii="Arial" w:hAnsi="Arial" w:cs="Arial"/>
          <w:sz w:val="22"/>
          <w:szCs w:val="22"/>
        </w:rPr>
        <w:t xml:space="preserve"> had under</w:t>
      </w:r>
      <w:r w:rsidR="00CB5393" w:rsidRPr="000C4D94">
        <w:rPr>
          <w:rFonts w:ascii="Arial" w:hAnsi="Arial" w:cs="Arial"/>
          <w:sz w:val="22"/>
          <w:szCs w:val="22"/>
        </w:rPr>
        <w:t xml:space="preserve"> consideration Resolution No </w:t>
      </w:r>
      <w:r w:rsidR="000C4D94" w:rsidRPr="000C4D94">
        <w:rPr>
          <w:rFonts w:ascii="Arial" w:hAnsi="Arial" w:cs="Arial"/>
          <w:sz w:val="22"/>
          <w:szCs w:val="22"/>
        </w:rPr>
        <w:t>137</w:t>
      </w:r>
      <w:r w:rsidR="00D134E2" w:rsidRPr="000C4D94">
        <w:rPr>
          <w:rFonts w:ascii="Arial" w:hAnsi="Arial" w:cs="Arial"/>
          <w:sz w:val="22"/>
          <w:szCs w:val="22"/>
        </w:rPr>
        <w:t>-12</w:t>
      </w:r>
      <w:r w:rsidRPr="000C4D94">
        <w:rPr>
          <w:rFonts w:ascii="Arial" w:hAnsi="Arial" w:cs="Arial"/>
          <w:sz w:val="22"/>
          <w:szCs w:val="22"/>
        </w:rPr>
        <w:t>, and reports the same to Council with the recommendation that the resolution be adopted.</w:t>
      </w:r>
    </w:p>
    <w:p w:rsidR="000C4D94" w:rsidRPr="000C4D94" w:rsidRDefault="000C4D94" w:rsidP="000C4D94">
      <w:pPr>
        <w:rPr>
          <w:rFonts w:ascii="Arial" w:hAnsi="Arial" w:cs="Arial"/>
          <w:bCs/>
          <w:sz w:val="22"/>
          <w:szCs w:val="22"/>
          <w:u w:val="single"/>
        </w:rPr>
      </w:pPr>
      <w:proofErr w:type="gramStart"/>
      <w:r w:rsidRPr="000C4D94">
        <w:rPr>
          <w:rFonts w:ascii="Arial" w:hAnsi="Arial" w:cs="Arial"/>
          <w:sz w:val="22"/>
          <w:szCs w:val="22"/>
          <w:u w:val="single"/>
        </w:rPr>
        <w:t>Resolution No.</w:t>
      </w:r>
      <w:proofErr w:type="gramEnd"/>
      <w:r w:rsidRPr="000C4D94">
        <w:rPr>
          <w:rFonts w:ascii="Arial" w:hAnsi="Arial" w:cs="Arial"/>
          <w:sz w:val="22"/>
          <w:szCs w:val="22"/>
          <w:u w:val="single"/>
        </w:rPr>
        <w:t xml:space="preserve">    137-12    </w:t>
      </w:r>
      <w:r w:rsidRPr="000C4D94">
        <w:rPr>
          <w:rFonts w:ascii="Arial" w:hAnsi="Arial" w:cs="Arial"/>
          <w:sz w:val="22"/>
          <w:szCs w:val="22"/>
        </w:rPr>
        <w:t>: “</w:t>
      </w:r>
      <w:r w:rsidRPr="000C4D94">
        <w:rPr>
          <w:rFonts w:ascii="Arial" w:hAnsi="Arial" w:cs="Arial"/>
          <w:bCs/>
          <w:sz w:val="22"/>
          <w:szCs w:val="22"/>
        </w:rPr>
        <w:t>Authorizing the Mayor to sign and submit Community Participation Program grant information sheets and all related documents for fourteen (14) projects.”</w:t>
      </w:r>
    </w:p>
    <w:p w:rsidR="000C4D94" w:rsidRPr="000C4D94" w:rsidRDefault="000C4D94" w:rsidP="000C4D94">
      <w:pPr>
        <w:jc w:val="both"/>
        <w:rPr>
          <w:rFonts w:ascii="Arial" w:hAnsi="Arial" w:cs="Arial"/>
          <w:bCs/>
          <w:sz w:val="22"/>
          <w:szCs w:val="22"/>
        </w:rPr>
      </w:pPr>
      <w:bookmarkStart w:id="0" w:name="_GoBack"/>
      <w:bookmarkEnd w:id="0"/>
    </w:p>
    <w:p w:rsidR="000C4D94" w:rsidRPr="000C4D94" w:rsidRDefault="000C4D94" w:rsidP="000C4D94">
      <w:pPr>
        <w:jc w:val="both"/>
        <w:rPr>
          <w:rFonts w:ascii="Arial" w:hAnsi="Arial" w:cs="Arial"/>
          <w:bCs/>
          <w:sz w:val="22"/>
          <w:szCs w:val="22"/>
        </w:rPr>
      </w:pPr>
      <w:r w:rsidRPr="000C4D94">
        <w:rPr>
          <w:rFonts w:ascii="Arial" w:hAnsi="Arial" w:cs="Arial"/>
          <w:bCs/>
          <w:sz w:val="22"/>
          <w:szCs w:val="22"/>
          <w:u w:val="single"/>
        </w:rPr>
        <w:t xml:space="preserve">Be it </w:t>
      </w:r>
      <w:proofErr w:type="gramStart"/>
      <w:r w:rsidRPr="000C4D94">
        <w:rPr>
          <w:rFonts w:ascii="Arial" w:hAnsi="Arial" w:cs="Arial"/>
          <w:bCs/>
          <w:sz w:val="22"/>
          <w:szCs w:val="22"/>
          <w:u w:val="single"/>
        </w:rPr>
        <w:t>Resolved</w:t>
      </w:r>
      <w:proofErr w:type="gramEnd"/>
      <w:r w:rsidRPr="000C4D94">
        <w:rPr>
          <w:rFonts w:ascii="Arial" w:hAnsi="Arial" w:cs="Arial"/>
          <w:bCs/>
          <w:sz w:val="22"/>
          <w:szCs w:val="22"/>
          <w:u w:val="single"/>
        </w:rPr>
        <w:t xml:space="preserve"> by the Council of the City of Charleston, West Virginia</w:t>
      </w:r>
      <w:r w:rsidRPr="000C4D94">
        <w:rPr>
          <w:rFonts w:ascii="Arial" w:hAnsi="Arial" w:cs="Arial"/>
          <w:bCs/>
          <w:sz w:val="22"/>
          <w:szCs w:val="22"/>
        </w:rPr>
        <w:t>:</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 xml:space="preserve">That the Mayor is hereby authorized and directed to sign and submit Community Participation Program grant information sheets and all related documents for the following agencies located </w:t>
      </w:r>
      <w:r w:rsidRPr="000C4D94">
        <w:rPr>
          <w:rFonts w:ascii="Arial" w:hAnsi="Arial" w:cs="Arial"/>
          <w:bCs/>
          <w:sz w:val="22"/>
          <w:szCs w:val="22"/>
        </w:rPr>
        <w:lastRenderedPageBreak/>
        <w:t>within the City of Charleston.</w:t>
      </w:r>
    </w:p>
    <w:p w:rsidR="000C4D94" w:rsidRPr="000C4D94" w:rsidRDefault="000C4D94" w:rsidP="000C4D94">
      <w:pPr>
        <w:jc w:val="both"/>
        <w:rPr>
          <w:rFonts w:ascii="Arial" w:hAnsi="Arial" w:cs="Arial"/>
          <w:bCs/>
          <w:sz w:val="22"/>
          <w:szCs w:val="22"/>
        </w:rPr>
      </w:pPr>
    </w:p>
    <w:p w:rsidR="000C4D94" w:rsidRPr="000C4D94" w:rsidRDefault="000C4D94" w:rsidP="000C4D94">
      <w:pPr>
        <w:ind w:left="720"/>
        <w:jc w:val="both"/>
        <w:rPr>
          <w:rFonts w:ascii="Arial" w:hAnsi="Arial" w:cs="Arial"/>
          <w:bCs/>
          <w:sz w:val="22"/>
          <w:szCs w:val="22"/>
        </w:rPr>
      </w:pPr>
      <w:r w:rsidRPr="000C4D94">
        <w:rPr>
          <w:rFonts w:ascii="Arial" w:hAnsi="Arial" w:cs="Arial"/>
          <w:bCs/>
          <w:sz w:val="22"/>
          <w:szCs w:val="22"/>
        </w:rPr>
        <w:t>Charleston Area Alliance</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12LEDA0083</w:t>
      </w:r>
      <w:r w:rsidRPr="000C4D94">
        <w:rPr>
          <w:rFonts w:ascii="Arial" w:hAnsi="Arial" w:cs="Arial"/>
          <w:bCs/>
          <w:sz w:val="22"/>
          <w:szCs w:val="22"/>
        </w:rPr>
        <w:tab/>
      </w:r>
      <w:r w:rsidRPr="000C4D94">
        <w:rPr>
          <w:rFonts w:ascii="Arial" w:hAnsi="Arial" w:cs="Arial"/>
          <w:bCs/>
          <w:sz w:val="22"/>
          <w:szCs w:val="22"/>
        </w:rPr>
        <w:tab/>
        <w:t>$20,000</w:t>
      </w:r>
    </w:p>
    <w:p w:rsidR="000C4D94" w:rsidRPr="000C4D94" w:rsidRDefault="000C4D94" w:rsidP="000C4D94">
      <w:pPr>
        <w:ind w:left="720"/>
        <w:jc w:val="both"/>
        <w:rPr>
          <w:rFonts w:ascii="Arial" w:hAnsi="Arial" w:cs="Arial"/>
          <w:bCs/>
          <w:sz w:val="22"/>
          <w:szCs w:val="22"/>
        </w:rPr>
      </w:pPr>
      <w:r w:rsidRPr="000C4D94">
        <w:rPr>
          <w:rFonts w:ascii="Arial" w:hAnsi="Arial" w:cs="Arial"/>
          <w:bCs/>
          <w:sz w:val="22"/>
          <w:szCs w:val="22"/>
        </w:rPr>
        <w:t>Charleston Area Alliance</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12LEDA0087</w:t>
      </w:r>
      <w:r w:rsidRPr="000C4D94">
        <w:rPr>
          <w:rFonts w:ascii="Arial" w:hAnsi="Arial" w:cs="Arial"/>
          <w:bCs/>
          <w:sz w:val="22"/>
          <w:szCs w:val="22"/>
        </w:rPr>
        <w:tab/>
      </w:r>
      <w:r w:rsidRPr="000C4D94">
        <w:rPr>
          <w:rFonts w:ascii="Arial" w:hAnsi="Arial" w:cs="Arial"/>
          <w:bCs/>
          <w:sz w:val="22"/>
          <w:szCs w:val="22"/>
        </w:rPr>
        <w:tab/>
        <w:t>$15,000</w:t>
      </w:r>
    </w:p>
    <w:p w:rsidR="000C4D94" w:rsidRPr="000C4D94" w:rsidRDefault="000C4D94" w:rsidP="000C4D94">
      <w:pPr>
        <w:ind w:left="720"/>
        <w:jc w:val="both"/>
        <w:rPr>
          <w:rFonts w:ascii="Arial" w:hAnsi="Arial" w:cs="Arial"/>
          <w:bCs/>
          <w:sz w:val="22"/>
          <w:szCs w:val="22"/>
        </w:rPr>
      </w:pPr>
      <w:r w:rsidRPr="000C4D94">
        <w:rPr>
          <w:rFonts w:ascii="Arial" w:hAnsi="Arial" w:cs="Arial"/>
          <w:bCs/>
          <w:sz w:val="22"/>
          <w:szCs w:val="22"/>
        </w:rPr>
        <w:t>Charleston Area Alliance</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12LEDA0403</w:t>
      </w:r>
      <w:r w:rsidRPr="000C4D94">
        <w:rPr>
          <w:rFonts w:ascii="Arial" w:hAnsi="Arial" w:cs="Arial"/>
          <w:bCs/>
          <w:sz w:val="22"/>
          <w:szCs w:val="22"/>
        </w:rPr>
        <w:tab/>
      </w:r>
      <w:r w:rsidRPr="000C4D94">
        <w:rPr>
          <w:rFonts w:ascii="Arial" w:hAnsi="Arial" w:cs="Arial"/>
          <w:bCs/>
          <w:sz w:val="22"/>
          <w:szCs w:val="22"/>
        </w:rPr>
        <w:tab/>
      </w:r>
      <w:proofErr w:type="gramStart"/>
      <w:r w:rsidRPr="000C4D94">
        <w:rPr>
          <w:rFonts w:ascii="Arial" w:hAnsi="Arial" w:cs="Arial"/>
          <w:bCs/>
          <w:sz w:val="22"/>
          <w:szCs w:val="22"/>
        </w:rPr>
        <w:t>$  1,000</w:t>
      </w:r>
      <w:proofErr w:type="gramEnd"/>
    </w:p>
    <w:p w:rsidR="000C4D94" w:rsidRPr="000C4D94" w:rsidRDefault="000C4D94" w:rsidP="000C4D94">
      <w:pPr>
        <w:ind w:left="720"/>
        <w:jc w:val="both"/>
        <w:rPr>
          <w:rFonts w:ascii="Arial" w:hAnsi="Arial" w:cs="Arial"/>
          <w:bCs/>
          <w:sz w:val="22"/>
          <w:szCs w:val="22"/>
        </w:rPr>
      </w:pPr>
      <w:r w:rsidRPr="000C4D94">
        <w:rPr>
          <w:rFonts w:ascii="Arial" w:hAnsi="Arial" w:cs="Arial"/>
          <w:bCs/>
          <w:sz w:val="22"/>
          <w:szCs w:val="22"/>
        </w:rPr>
        <w:t>Give Kids A Smile</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12LEDA0082</w:t>
      </w:r>
      <w:r w:rsidRPr="000C4D94">
        <w:rPr>
          <w:rFonts w:ascii="Arial" w:hAnsi="Arial" w:cs="Arial"/>
          <w:bCs/>
          <w:sz w:val="22"/>
          <w:szCs w:val="22"/>
        </w:rPr>
        <w:tab/>
      </w:r>
      <w:r w:rsidRPr="000C4D94">
        <w:rPr>
          <w:rFonts w:ascii="Arial" w:hAnsi="Arial" w:cs="Arial"/>
          <w:bCs/>
          <w:sz w:val="22"/>
          <w:szCs w:val="22"/>
        </w:rPr>
        <w:tab/>
      </w:r>
      <w:proofErr w:type="gramStart"/>
      <w:r w:rsidRPr="000C4D94">
        <w:rPr>
          <w:rFonts w:ascii="Arial" w:hAnsi="Arial" w:cs="Arial"/>
          <w:bCs/>
          <w:sz w:val="22"/>
          <w:szCs w:val="22"/>
        </w:rPr>
        <w:t>$  5,000</w:t>
      </w:r>
      <w:proofErr w:type="gramEnd"/>
    </w:p>
    <w:p w:rsidR="000C4D94" w:rsidRPr="000C4D94" w:rsidRDefault="000C4D94" w:rsidP="000C4D94">
      <w:pPr>
        <w:ind w:left="720"/>
        <w:rPr>
          <w:rFonts w:ascii="Arial" w:hAnsi="Arial" w:cs="Arial"/>
          <w:bCs/>
          <w:sz w:val="22"/>
          <w:szCs w:val="22"/>
        </w:rPr>
      </w:pPr>
      <w:r w:rsidRPr="000C4D94">
        <w:rPr>
          <w:rFonts w:ascii="Arial" w:hAnsi="Arial" w:cs="Arial"/>
          <w:bCs/>
          <w:sz w:val="22"/>
          <w:szCs w:val="22"/>
        </w:rPr>
        <w:t>HOPE Community Development</w:t>
      </w:r>
      <w:r w:rsidRPr="000C4D94">
        <w:rPr>
          <w:rFonts w:ascii="Arial" w:hAnsi="Arial" w:cs="Arial"/>
          <w:bCs/>
          <w:sz w:val="22"/>
          <w:szCs w:val="22"/>
        </w:rPr>
        <w:tab/>
      </w:r>
      <w:r w:rsidRPr="000C4D94">
        <w:rPr>
          <w:rFonts w:ascii="Arial" w:hAnsi="Arial" w:cs="Arial"/>
          <w:bCs/>
          <w:sz w:val="22"/>
          <w:szCs w:val="22"/>
        </w:rPr>
        <w:tab/>
        <w:t>12LEDA0088</w:t>
      </w:r>
      <w:r w:rsidRPr="000C4D94">
        <w:rPr>
          <w:rFonts w:ascii="Arial" w:hAnsi="Arial" w:cs="Arial"/>
          <w:bCs/>
          <w:sz w:val="22"/>
          <w:szCs w:val="22"/>
        </w:rPr>
        <w:tab/>
      </w:r>
      <w:r w:rsidRPr="000C4D94">
        <w:rPr>
          <w:rFonts w:ascii="Arial" w:hAnsi="Arial" w:cs="Arial"/>
          <w:bCs/>
          <w:sz w:val="22"/>
          <w:szCs w:val="22"/>
        </w:rPr>
        <w:tab/>
        <w:t>$15,000</w:t>
      </w:r>
    </w:p>
    <w:p w:rsidR="000C4D94" w:rsidRPr="000C4D94" w:rsidRDefault="000C4D94" w:rsidP="000C4D94">
      <w:pPr>
        <w:ind w:left="720"/>
        <w:jc w:val="both"/>
        <w:rPr>
          <w:rFonts w:ascii="Arial" w:hAnsi="Arial" w:cs="Arial"/>
          <w:bCs/>
          <w:sz w:val="22"/>
          <w:szCs w:val="22"/>
        </w:rPr>
      </w:pPr>
      <w:proofErr w:type="gramStart"/>
      <w:r w:rsidRPr="000C4D94">
        <w:rPr>
          <w:rFonts w:ascii="Arial" w:hAnsi="Arial" w:cs="Arial"/>
          <w:bCs/>
          <w:sz w:val="22"/>
          <w:szCs w:val="22"/>
        </w:rPr>
        <w:t>Kanawha City Community Assoc.</w:t>
      </w:r>
      <w:proofErr w:type="gramEnd"/>
      <w:r w:rsidRPr="000C4D94">
        <w:rPr>
          <w:rFonts w:ascii="Arial" w:hAnsi="Arial" w:cs="Arial"/>
          <w:bCs/>
          <w:sz w:val="22"/>
          <w:szCs w:val="22"/>
        </w:rPr>
        <w:tab/>
      </w:r>
      <w:r w:rsidRPr="000C4D94">
        <w:rPr>
          <w:rFonts w:ascii="Arial" w:hAnsi="Arial" w:cs="Arial"/>
          <w:bCs/>
          <w:sz w:val="22"/>
          <w:szCs w:val="22"/>
        </w:rPr>
        <w:tab/>
        <w:t>12LEDA0410</w:t>
      </w:r>
      <w:r w:rsidRPr="000C4D94">
        <w:rPr>
          <w:rFonts w:ascii="Arial" w:hAnsi="Arial" w:cs="Arial"/>
          <w:bCs/>
          <w:sz w:val="22"/>
          <w:szCs w:val="22"/>
        </w:rPr>
        <w:tab/>
      </w:r>
      <w:r w:rsidRPr="000C4D94">
        <w:rPr>
          <w:rFonts w:ascii="Arial" w:hAnsi="Arial" w:cs="Arial"/>
          <w:bCs/>
          <w:sz w:val="22"/>
          <w:szCs w:val="22"/>
        </w:rPr>
        <w:tab/>
      </w:r>
      <w:proofErr w:type="gramStart"/>
      <w:r w:rsidRPr="000C4D94">
        <w:rPr>
          <w:rFonts w:ascii="Arial" w:hAnsi="Arial" w:cs="Arial"/>
          <w:bCs/>
          <w:sz w:val="22"/>
          <w:szCs w:val="22"/>
        </w:rPr>
        <w:t>$  7,000</w:t>
      </w:r>
      <w:proofErr w:type="gramEnd"/>
    </w:p>
    <w:p w:rsidR="000C4D94" w:rsidRPr="000C4D94" w:rsidRDefault="000C4D94" w:rsidP="000C4D94">
      <w:pPr>
        <w:ind w:left="720"/>
        <w:jc w:val="both"/>
        <w:rPr>
          <w:rFonts w:ascii="Arial" w:hAnsi="Arial" w:cs="Arial"/>
          <w:bCs/>
          <w:sz w:val="22"/>
          <w:szCs w:val="22"/>
        </w:rPr>
      </w:pPr>
      <w:proofErr w:type="gramStart"/>
      <w:r w:rsidRPr="000C4D94">
        <w:rPr>
          <w:rFonts w:ascii="Arial" w:hAnsi="Arial" w:cs="Arial"/>
          <w:bCs/>
          <w:sz w:val="22"/>
          <w:szCs w:val="22"/>
        </w:rPr>
        <w:t>Kanawha City Community Assoc.</w:t>
      </w:r>
      <w:proofErr w:type="gramEnd"/>
      <w:r w:rsidRPr="000C4D94">
        <w:rPr>
          <w:rFonts w:ascii="Arial" w:hAnsi="Arial" w:cs="Arial"/>
          <w:bCs/>
          <w:sz w:val="22"/>
          <w:szCs w:val="22"/>
        </w:rPr>
        <w:tab/>
      </w:r>
      <w:r w:rsidRPr="000C4D94">
        <w:rPr>
          <w:rFonts w:ascii="Arial" w:hAnsi="Arial" w:cs="Arial"/>
          <w:bCs/>
          <w:sz w:val="22"/>
          <w:szCs w:val="22"/>
        </w:rPr>
        <w:tab/>
        <w:t>12LEDA0085</w:t>
      </w:r>
      <w:r w:rsidRPr="000C4D94">
        <w:rPr>
          <w:rFonts w:ascii="Arial" w:hAnsi="Arial" w:cs="Arial"/>
          <w:bCs/>
          <w:sz w:val="22"/>
          <w:szCs w:val="22"/>
        </w:rPr>
        <w:tab/>
      </w:r>
      <w:r w:rsidRPr="000C4D94">
        <w:rPr>
          <w:rFonts w:ascii="Arial" w:hAnsi="Arial" w:cs="Arial"/>
          <w:bCs/>
          <w:sz w:val="22"/>
          <w:szCs w:val="22"/>
        </w:rPr>
        <w:tab/>
        <w:t>$15,000</w:t>
      </w:r>
    </w:p>
    <w:p w:rsidR="000C4D94" w:rsidRPr="000C4D94" w:rsidRDefault="000C4D94" w:rsidP="000C4D94">
      <w:pPr>
        <w:ind w:left="720"/>
        <w:jc w:val="both"/>
        <w:rPr>
          <w:rFonts w:ascii="Arial" w:hAnsi="Arial" w:cs="Arial"/>
          <w:bCs/>
          <w:sz w:val="22"/>
          <w:szCs w:val="22"/>
        </w:rPr>
      </w:pPr>
      <w:r w:rsidRPr="000C4D94">
        <w:rPr>
          <w:rFonts w:ascii="Arial" w:hAnsi="Arial" w:cs="Arial"/>
          <w:bCs/>
          <w:sz w:val="22"/>
          <w:szCs w:val="22"/>
        </w:rPr>
        <w:t>Rea of Hope</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12LEDA0417</w:t>
      </w:r>
      <w:r w:rsidRPr="000C4D94">
        <w:rPr>
          <w:rFonts w:ascii="Arial" w:hAnsi="Arial" w:cs="Arial"/>
          <w:bCs/>
          <w:sz w:val="22"/>
          <w:szCs w:val="22"/>
        </w:rPr>
        <w:tab/>
      </w:r>
      <w:r w:rsidRPr="000C4D94">
        <w:rPr>
          <w:rFonts w:ascii="Arial" w:hAnsi="Arial" w:cs="Arial"/>
          <w:bCs/>
          <w:sz w:val="22"/>
          <w:szCs w:val="22"/>
        </w:rPr>
        <w:tab/>
      </w:r>
      <w:proofErr w:type="gramStart"/>
      <w:r w:rsidRPr="000C4D94">
        <w:rPr>
          <w:rFonts w:ascii="Arial" w:hAnsi="Arial" w:cs="Arial"/>
          <w:bCs/>
          <w:sz w:val="22"/>
          <w:szCs w:val="22"/>
        </w:rPr>
        <w:t>$  1,000</w:t>
      </w:r>
      <w:proofErr w:type="gramEnd"/>
    </w:p>
    <w:p w:rsidR="000C4D94" w:rsidRPr="000C4D94" w:rsidRDefault="000C4D94" w:rsidP="000C4D94">
      <w:pPr>
        <w:ind w:left="720"/>
        <w:jc w:val="both"/>
        <w:rPr>
          <w:rFonts w:ascii="Arial" w:hAnsi="Arial" w:cs="Arial"/>
          <w:bCs/>
          <w:sz w:val="22"/>
          <w:szCs w:val="22"/>
        </w:rPr>
      </w:pPr>
      <w:r w:rsidRPr="000C4D94">
        <w:rPr>
          <w:rFonts w:ascii="Arial" w:hAnsi="Arial" w:cs="Arial"/>
          <w:bCs/>
          <w:sz w:val="22"/>
          <w:szCs w:val="22"/>
        </w:rPr>
        <w:t>Rea of Hope</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12LEDA0416</w:t>
      </w:r>
      <w:r w:rsidRPr="000C4D94">
        <w:rPr>
          <w:rFonts w:ascii="Arial" w:hAnsi="Arial" w:cs="Arial"/>
          <w:bCs/>
          <w:sz w:val="22"/>
          <w:szCs w:val="22"/>
        </w:rPr>
        <w:tab/>
      </w:r>
      <w:r w:rsidRPr="000C4D94">
        <w:rPr>
          <w:rFonts w:ascii="Arial" w:hAnsi="Arial" w:cs="Arial"/>
          <w:bCs/>
          <w:sz w:val="22"/>
          <w:szCs w:val="22"/>
        </w:rPr>
        <w:tab/>
      </w:r>
      <w:proofErr w:type="gramStart"/>
      <w:r w:rsidRPr="000C4D94">
        <w:rPr>
          <w:rFonts w:ascii="Arial" w:hAnsi="Arial" w:cs="Arial"/>
          <w:bCs/>
          <w:sz w:val="22"/>
          <w:szCs w:val="22"/>
        </w:rPr>
        <w:t>$  2,500</w:t>
      </w:r>
      <w:proofErr w:type="gramEnd"/>
    </w:p>
    <w:p w:rsidR="000C4D94" w:rsidRPr="000C4D94" w:rsidRDefault="000C4D94" w:rsidP="000C4D94">
      <w:pPr>
        <w:ind w:left="720"/>
        <w:rPr>
          <w:rFonts w:ascii="Arial" w:hAnsi="Arial" w:cs="Arial"/>
          <w:bCs/>
          <w:sz w:val="22"/>
          <w:szCs w:val="22"/>
        </w:rPr>
      </w:pPr>
      <w:r w:rsidRPr="000C4D94">
        <w:rPr>
          <w:rFonts w:ascii="Arial" w:hAnsi="Arial" w:cs="Arial"/>
          <w:bCs/>
          <w:sz w:val="22"/>
          <w:szCs w:val="22"/>
        </w:rPr>
        <w:t>Salvation Army Boys &amp; Girls Club</w:t>
      </w:r>
      <w:r w:rsidRPr="000C4D94">
        <w:rPr>
          <w:rFonts w:ascii="Arial" w:hAnsi="Arial" w:cs="Arial"/>
          <w:bCs/>
          <w:sz w:val="22"/>
          <w:szCs w:val="22"/>
        </w:rPr>
        <w:tab/>
      </w:r>
      <w:r w:rsidRPr="000C4D94">
        <w:rPr>
          <w:rFonts w:ascii="Arial" w:hAnsi="Arial" w:cs="Arial"/>
          <w:bCs/>
          <w:sz w:val="22"/>
          <w:szCs w:val="22"/>
        </w:rPr>
        <w:tab/>
        <w:t>12LEDA0418</w:t>
      </w:r>
      <w:r w:rsidRPr="000C4D94">
        <w:rPr>
          <w:rFonts w:ascii="Arial" w:hAnsi="Arial" w:cs="Arial"/>
          <w:bCs/>
          <w:sz w:val="22"/>
          <w:szCs w:val="22"/>
        </w:rPr>
        <w:tab/>
      </w:r>
      <w:r w:rsidRPr="000C4D94">
        <w:rPr>
          <w:rFonts w:ascii="Arial" w:hAnsi="Arial" w:cs="Arial"/>
          <w:bCs/>
          <w:sz w:val="22"/>
          <w:szCs w:val="22"/>
        </w:rPr>
        <w:tab/>
        <w:t>$14,600</w:t>
      </w:r>
    </w:p>
    <w:p w:rsidR="000C4D94" w:rsidRPr="000C4D94" w:rsidRDefault="000C4D94" w:rsidP="000C4D94">
      <w:pPr>
        <w:ind w:left="720"/>
        <w:rPr>
          <w:rFonts w:ascii="Arial" w:hAnsi="Arial" w:cs="Arial"/>
          <w:bCs/>
          <w:sz w:val="22"/>
          <w:szCs w:val="22"/>
        </w:rPr>
      </w:pPr>
      <w:r w:rsidRPr="000C4D94">
        <w:rPr>
          <w:rFonts w:ascii="Arial" w:hAnsi="Arial" w:cs="Arial"/>
          <w:bCs/>
          <w:sz w:val="22"/>
          <w:szCs w:val="22"/>
        </w:rPr>
        <w:t>WV Humanities Council</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12LEDA0086</w:t>
      </w:r>
      <w:r w:rsidRPr="000C4D94">
        <w:rPr>
          <w:rFonts w:ascii="Arial" w:hAnsi="Arial" w:cs="Arial"/>
          <w:bCs/>
          <w:sz w:val="22"/>
          <w:szCs w:val="22"/>
        </w:rPr>
        <w:tab/>
      </w:r>
      <w:r w:rsidRPr="000C4D94">
        <w:rPr>
          <w:rFonts w:ascii="Arial" w:hAnsi="Arial" w:cs="Arial"/>
          <w:bCs/>
          <w:sz w:val="22"/>
          <w:szCs w:val="22"/>
        </w:rPr>
        <w:tab/>
        <w:t>$10,000</w:t>
      </w:r>
    </w:p>
    <w:p w:rsidR="000C4D94" w:rsidRPr="000C4D94" w:rsidRDefault="000C4D94" w:rsidP="000C4D94">
      <w:pPr>
        <w:ind w:left="720"/>
        <w:rPr>
          <w:rFonts w:ascii="Arial" w:hAnsi="Arial" w:cs="Arial"/>
          <w:bCs/>
          <w:sz w:val="22"/>
          <w:szCs w:val="22"/>
        </w:rPr>
      </w:pPr>
      <w:r w:rsidRPr="000C4D94">
        <w:rPr>
          <w:rFonts w:ascii="Arial" w:hAnsi="Arial" w:cs="Arial"/>
          <w:bCs/>
          <w:sz w:val="22"/>
          <w:szCs w:val="22"/>
        </w:rPr>
        <w:t>West Side Main Street</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12LEDA0429</w:t>
      </w:r>
      <w:r w:rsidRPr="000C4D94">
        <w:rPr>
          <w:rFonts w:ascii="Arial" w:hAnsi="Arial" w:cs="Arial"/>
          <w:bCs/>
          <w:sz w:val="22"/>
          <w:szCs w:val="22"/>
        </w:rPr>
        <w:tab/>
      </w:r>
      <w:r w:rsidRPr="000C4D94">
        <w:rPr>
          <w:rFonts w:ascii="Arial" w:hAnsi="Arial" w:cs="Arial"/>
          <w:bCs/>
          <w:sz w:val="22"/>
          <w:szCs w:val="22"/>
        </w:rPr>
        <w:tab/>
      </w:r>
      <w:proofErr w:type="gramStart"/>
      <w:r w:rsidRPr="000C4D94">
        <w:rPr>
          <w:rFonts w:ascii="Arial" w:hAnsi="Arial" w:cs="Arial"/>
          <w:bCs/>
          <w:sz w:val="22"/>
          <w:szCs w:val="22"/>
        </w:rPr>
        <w:t>$  7,000</w:t>
      </w:r>
      <w:proofErr w:type="gramEnd"/>
    </w:p>
    <w:p w:rsidR="000C4D94" w:rsidRPr="000C4D94" w:rsidRDefault="000C4D94" w:rsidP="000C4D94">
      <w:pPr>
        <w:ind w:left="720"/>
        <w:jc w:val="both"/>
        <w:rPr>
          <w:rFonts w:ascii="Arial" w:hAnsi="Arial" w:cs="Arial"/>
          <w:bCs/>
          <w:sz w:val="22"/>
          <w:szCs w:val="22"/>
        </w:rPr>
      </w:pPr>
      <w:r w:rsidRPr="000C4D94">
        <w:rPr>
          <w:rFonts w:ascii="Arial" w:hAnsi="Arial" w:cs="Arial"/>
          <w:bCs/>
          <w:sz w:val="22"/>
          <w:szCs w:val="22"/>
        </w:rPr>
        <w:t>West Side Main Street</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12LEDA0084</w:t>
      </w:r>
      <w:r w:rsidRPr="000C4D94">
        <w:rPr>
          <w:rFonts w:ascii="Arial" w:hAnsi="Arial" w:cs="Arial"/>
          <w:bCs/>
          <w:sz w:val="22"/>
          <w:szCs w:val="22"/>
        </w:rPr>
        <w:tab/>
      </w:r>
      <w:r w:rsidRPr="000C4D94">
        <w:rPr>
          <w:rFonts w:ascii="Arial" w:hAnsi="Arial" w:cs="Arial"/>
          <w:bCs/>
          <w:sz w:val="22"/>
          <w:szCs w:val="22"/>
        </w:rPr>
        <w:tab/>
        <w:t>$12,500</w:t>
      </w:r>
    </w:p>
    <w:p w:rsidR="000C4D94" w:rsidRPr="000C4D94" w:rsidRDefault="000C4D94" w:rsidP="000C4D94">
      <w:pPr>
        <w:ind w:left="720"/>
        <w:rPr>
          <w:rFonts w:ascii="Arial" w:hAnsi="Arial" w:cs="Arial"/>
          <w:bCs/>
          <w:sz w:val="22"/>
          <w:szCs w:val="22"/>
        </w:rPr>
      </w:pPr>
      <w:r w:rsidRPr="000C4D94">
        <w:rPr>
          <w:rFonts w:ascii="Arial" w:hAnsi="Arial" w:cs="Arial"/>
          <w:bCs/>
          <w:sz w:val="22"/>
          <w:szCs w:val="22"/>
        </w:rPr>
        <w:t>YWCA Sojourner’s Shelter</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12LEDA0434</w:t>
      </w:r>
      <w:r w:rsidRPr="000C4D94">
        <w:rPr>
          <w:rFonts w:ascii="Arial" w:hAnsi="Arial" w:cs="Arial"/>
          <w:bCs/>
          <w:sz w:val="22"/>
          <w:szCs w:val="22"/>
        </w:rPr>
        <w:tab/>
      </w:r>
      <w:r w:rsidRPr="000C4D94">
        <w:rPr>
          <w:rFonts w:ascii="Arial" w:hAnsi="Arial" w:cs="Arial"/>
          <w:bCs/>
          <w:sz w:val="22"/>
          <w:szCs w:val="22"/>
        </w:rPr>
        <w:tab/>
      </w:r>
      <w:proofErr w:type="gramStart"/>
      <w:r w:rsidRPr="000C4D94">
        <w:rPr>
          <w:rFonts w:ascii="Arial" w:hAnsi="Arial" w:cs="Arial"/>
          <w:bCs/>
          <w:sz w:val="22"/>
          <w:szCs w:val="22"/>
        </w:rPr>
        <w:t>$  2,000</w:t>
      </w:r>
      <w:proofErr w:type="gramEnd"/>
    </w:p>
    <w:p w:rsidR="000C4D94" w:rsidRPr="000C4D94" w:rsidRDefault="000C4D94" w:rsidP="000C4D94">
      <w:pPr>
        <w:rPr>
          <w:rFonts w:ascii="Arial" w:hAnsi="Arial" w:cs="Arial"/>
          <w:bCs/>
          <w:sz w:val="22"/>
          <w:szCs w:val="22"/>
        </w:rPr>
      </w:pPr>
    </w:p>
    <w:p w:rsidR="000C4D94" w:rsidRPr="000915BD" w:rsidRDefault="000C4D94" w:rsidP="000C4D94">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–27, absent - 1</w:t>
      </w:r>
      <w:r w:rsidRPr="000915BD">
        <w:rPr>
          <w:rFonts w:ascii="Arial" w:hAnsi="Arial" w:cs="Arial"/>
          <w:sz w:val="22"/>
          <w:szCs w:val="22"/>
        </w:rPr>
        <w:t>, as follows:</w:t>
      </w:r>
    </w:p>
    <w:p w:rsidR="000C4D94" w:rsidRPr="000915BD" w:rsidRDefault="000C4D94" w:rsidP="000C4D94">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0C4D94" w:rsidRPr="000915BD" w:rsidRDefault="000C4D94" w:rsidP="000C4D94">
      <w:pPr>
        <w:rPr>
          <w:rFonts w:ascii="Arial" w:hAnsi="Arial" w:cs="Arial"/>
          <w:sz w:val="22"/>
          <w:szCs w:val="22"/>
        </w:rPr>
      </w:pPr>
      <w:r w:rsidRPr="000915BD">
        <w:rPr>
          <w:rFonts w:ascii="Arial" w:hAnsi="Arial" w:cs="Arial"/>
          <w:sz w:val="22"/>
          <w:szCs w:val="22"/>
        </w:rPr>
        <w:t>ABSENT: Ealy,</w:t>
      </w:r>
    </w:p>
    <w:p w:rsidR="000C4D94" w:rsidRPr="000915BD" w:rsidRDefault="000C4D94" w:rsidP="000C4D94">
      <w:pPr>
        <w:rPr>
          <w:rFonts w:ascii="Arial" w:hAnsi="Arial" w:cs="Arial"/>
          <w:sz w:val="22"/>
          <w:szCs w:val="22"/>
        </w:rPr>
      </w:pPr>
    </w:p>
    <w:p w:rsidR="000C4D94" w:rsidRPr="000915BD" w:rsidRDefault="000C4D94" w:rsidP="000C4D94">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137</w:t>
      </w:r>
      <w:r w:rsidRPr="000915BD">
        <w:rPr>
          <w:rFonts w:ascii="Arial" w:hAnsi="Arial" w:cs="Arial"/>
          <w:sz w:val="22"/>
          <w:szCs w:val="22"/>
        </w:rPr>
        <w:t xml:space="preserve">-12. </w:t>
      </w:r>
    </w:p>
    <w:p w:rsidR="000C4D94" w:rsidRPr="000C4D94" w:rsidRDefault="000C4D94" w:rsidP="000C4D94">
      <w:pPr>
        <w:jc w:val="both"/>
        <w:rPr>
          <w:rFonts w:ascii="Arial" w:hAnsi="Arial" w:cs="Arial"/>
          <w:bCs/>
          <w:sz w:val="22"/>
          <w:szCs w:val="22"/>
        </w:rPr>
      </w:pPr>
    </w:p>
    <w:p w:rsidR="000C4D94" w:rsidRPr="000C4D94" w:rsidRDefault="000C4D94" w:rsidP="000C4D94">
      <w:pPr>
        <w:pStyle w:val="BodyTextNoIndent"/>
        <w:rPr>
          <w:rFonts w:ascii="Arial" w:hAnsi="Arial" w:cs="Arial"/>
          <w:sz w:val="22"/>
          <w:szCs w:val="22"/>
        </w:rPr>
      </w:pPr>
      <w:r w:rsidRPr="000C4D94">
        <w:rPr>
          <w:rFonts w:ascii="Arial" w:hAnsi="Arial" w:cs="Arial"/>
          <w:bCs/>
          <w:sz w:val="22"/>
          <w:szCs w:val="22"/>
        </w:rPr>
        <w:t xml:space="preserve">2. </w:t>
      </w:r>
      <w:r w:rsidRPr="000C4D94">
        <w:rPr>
          <w:rFonts w:ascii="Arial" w:hAnsi="Arial" w:cs="Arial"/>
          <w:sz w:val="22"/>
          <w:szCs w:val="22"/>
        </w:rPr>
        <w:t xml:space="preserve">Your Committee on </w:t>
      </w:r>
      <w:proofErr w:type="gramStart"/>
      <w:r w:rsidRPr="000C4D94">
        <w:rPr>
          <w:rFonts w:ascii="Arial" w:hAnsi="Arial" w:cs="Arial"/>
          <w:sz w:val="22"/>
          <w:szCs w:val="22"/>
        </w:rPr>
        <w:t>Finance  has</w:t>
      </w:r>
      <w:proofErr w:type="gramEnd"/>
      <w:r w:rsidRPr="000C4D94">
        <w:rPr>
          <w:rFonts w:ascii="Arial" w:hAnsi="Arial" w:cs="Arial"/>
          <w:sz w:val="22"/>
          <w:szCs w:val="22"/>
        </w:rPr>
        <w:t xml:space="preserve"> had under consideration Resolution No 138-12, and reports the same to Council with the recommendation that the resolution be adopted.</w:t>
      </w:r>
    </w:p>
    <w:p w:rsidR="000C4D94" w:rsidRPr="000C4D94" w:rsidRDefault="000C4D94" w:rsidP="000C4D94">
      <w:pPr>
        <w:jc w:val="both"/>
        <w:rPr>
          <w:rFonts w:ascii="Arial" w:hAnsi="Arial" w:cs="Arial"/>
          <w:bCs/>
          <w:sz w:val="22"/>
          <w:szCs w:val="22"/>
        </w:rPr>
      </w:pPr>
      <w:proofErr w:type="gramStart"/>
      <w:r w:rsidRPr="000C4D94">
        <w:rPr>
          <w:rFonts w:ascii="Arial" w:hAnsi="Arial" w:cs="Arial"/>
          <w:bCs/>
          <w:sz w:val="22"/>
          <w:szCs w:val="22"/>
          <w:u w:val="single"/>
        </w:rPr>
        <w:t>Resolution No.</w:t>
      </w:r>
      <w:proofErr w:type="gramEnd"/>
      <w:r w:rsidRPr="000C4D94">
        <w:rPr>
          <w:rFonts w:ascii="Arial" w:hAnsi="Arial" w:cs="Arial"/>
          <w:bCs/>
          <w:sz w:val="22"/>
          <w:szCs w:val="22"/>
          <w:u w:val="single"/>
        </w:rPr>
        <w:t xml:space="preserve">  138-12     </w:t>
      </w:r>
      <w:r w:rsidRPr="000C4D94">
        <w:rPr>
          <w:rFonts w:ascii="Arial" w:hAnsi="Arial" w:cs="Arial"/>
          <w:bCs/>
          <w:sz w:val="22"/>
          <w:szCs w:val="22"/>
        </w:rPr>
        <w:t xml:space="preserve">:  “Authorizing the Finance Director to allocate funds in the amount of $57,000.00 for acquisition of one (1) HOME project located in the City of Charleston” </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u w:val="single"/>
        </w:rPr>
        <w:t xml:space="preserve">Be it </w:t>
      </w:r>
      <w:proofErr w:type="gramStart"/>
      <w:r w:rsidRPr="000C4D94">
        <w:rPr>
          <w:rFonts w:ascii="Arial" w:hAnsi="Arial" w:cs="Arial"/>
          <w:bCs/>
          <w:sz w:val="22"/>
          <w:szCs w:val="22"/>
          <w:u w:val="single"/>
        </w:rPr>
        <w:t>Resolved</w:t>
      </w:r>
      <w:proofErr w:type="gramEnd"/>
      <w:r w:rsidRPr="000C4D94">
        <w:rPr>
          <w:rFonts w:ascii="Arial" w:hAnsi="Arial" w:cs="Arial"/>
          <w:bCs/>
          <w:sz w:val="22"/>
          <w:szCs w:val="22"/>
          <w:u w:val="single"/>
        </w:rPr>
        <w:t xml:space="preserve"> by the Council of the City of Charleston, West Virginia</w:t>
      </w:r>
      <w:r w:rsidRPr="000C4D94">
        <w:rPr>
          <w:rFonts w:ascii="Arial" w:hAnsi="Arial" w:cs="Arial"/>
          <w:bCs/>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That the Finance Director is hereby authorized and directed to allocate funds for acquisition of the following HOME project:</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ab/>
      </w:r>
      <w:r w:rsidRPr="000C4D94">
        <w:rPr>
          <w:rFonts w:ascii="Arial" w:hAnsi="Arial" w:cs="Arial"/>
          <w:bCs/>
          <w:sz w:val="22"/>
          <w:szCs w:val="22"/>
        </w:rPr>
        <w:tab/>
        <w:t xml:space="preserve">Oakwood Road area </w:t>
      </w: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t>$57,000.00</w:t>
      </w: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ab/>
      </w:r>
      <w:r w:rsidRPr="000C4D94">
        <w:rPr>
          <w:rFonts w:ascii="Arial" w:hAnsi="Arial" w:cs="Arial"/>
          <w:bCs/>
          <w:sz w:val="22"/>
          <w:szCs w:val="22"/>
        </w:rPr>
        <w:tab/>
      </w:r>
      <w:r w:rsidRPr="000C4D94">
        <w:rPr>
          <w:rFonts w:ascii="Arial" w:hAnsi="Arial" w:cs="Arial"/>
          <w:bCs/>
          <w:sz w:val="22"/>
          <w:szCs w:val="22"/>
        </w:rPr>
        <w:tab/>
      </w:r>
    </w:p>
    <w:p w:rsidR="000C4D94" w:rsidRPr="000915BD" w:rsidRDefault="000C4D94" w:rsidP="000C4D94">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–27, absent - 1</w:t>
      </w:r>
      <w:r w:rsidRPr="000915BD">
        <w:rPr>
          <w:rFonts w:ascii="Arial" w:hAnsi="Arial" w:cs="Arial"/>
          <w:sz w:val="22"/>
          <w:szCs w:val="22"/>
        </w:rPr>
        <w:t>, as follows:</w:t>
      </w:r>
    </w:p>
    <w:p w:rsidR="000C4D94" w:rsidRPr="000915BD" w:rsidRDefault="000C4D94" w:rsidP="000C4D94">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0C4D94" w:rsidRPr="000915BD" w:rsidRDefault="000C4D94" w:rsidP="000C4D94">
      <w:pPr>
        <w:rPr>
          <w:rFonts w:ascii="Arial" w:hAnsi="Arial" w:cs="Arial"/>
          <w:sz w:val="22"/>
          <w:szCs w:val="22"/>
        </w:rPr>
      </w:pPr>
      <w:r w:rsidRPr="000915BD">
        <w:rPr>
          <w:rFonts w:ascii="Arial" w:hAnsi="Arial" w:cs="Arial"/>
          <w:sz w:val="22"/>
          <w:szCs w:val="22"/>
        </w:rPr>
        <w:t>ABSENT: Ealy,</w:t>
      </w:r>
    </w:p>
    <w:p w:rsidR="000C4D94" w:rsidRPr="000915BD" w:rsidRDefault="000C4D94" w:rsidP="000C4D94">
      <w:pPr>
        <w:rPr>
          <w:rFonts w:ascii="Arial" w:hAnsi="Arial" w:cs="Arial"/>
          <w:sz w:val="22"/>
          <w:szCs w:val="22"/>
        </w:rPr>
      </w:pPr>
    </w:p>
    <w:p w:rsidR="000C4D94" w:rsidRDefault="000C4D94" w:rsidP="000C4D94">
      <w:pPr>
        <w:rPr>
          <w:rFonts w:ascii="Arial" w:hAnsi="Arial" w:cs="Arial"/>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138</w:t>
      </w:r>
      <w:r w:rsidRPr="000915BD">
        <w:rPr>
          <w:rFonts w:ascii="Arial" w:hAnsi="Arial" w:cs="Arial"/>
          <w:sz w:val="22"/>
          <w:szCs w:val="22"/>
        </w:rPr>
        <w:t xml:space="preserve">-12. </w:t>
      </w:r>
    </w:p>
    <w:p w:rsidR="000C4D94" w:rsidRDefault="000C4D94" w:rsidP="000C4D94">
      <w:pPr>
        <w:rPr>
          <w:rFonts w:ascii="Arial" w:hAnsi="Arial" w:cs="Arial"/>
          <w:sz w:val="22"/>
          <w:szCs w:val="22"/>
        </w:rPr>
      </w:pPr>
    </w:p>
    <w:p w:rsidR="000C4D94" w:rsidRPr="000C4D94" w:rsidRDefault="000C4D94" w:rsidP="000C4D94">
      <w:pPr>
        <w:rPr>
          <w:rFonts w:ascii="Arial" w:hAnsi="Arial" w:cs="Arial"/>
          <w:sz w:val="22"/>
          <w:szCs w:val="22"/>
        </w:rPr>
      </w:pPr>
      <w:r w:rsidRPr="000C4D94">
        <w:rPr>
          <w:rFonts w:ascii="Arial" w:hAnsi="Arial" w:cs="Arial"/>
          <w:bCs/>
          <w:sz w:val="22"/>
          <w:szCs w:val="22"/>
        </w:rPr>
        <w:t xml:space="preserve">3. </w:t>
      </w:r>
      <w:r w:rsidRPr="000C4D94">
        <w:rPr>
          <w:rFonts w:ascii="Arial" w:hAnsi="Arial" w:cs="Arial"/>
          <w:sz w:val="22"/>
          <w:szCs w:val="22"/>
        </w:rPr>
        <w:t xml:space="preserve">Your Committee on </w:t>
      </w:r>
      <w:proofErr w:type="gramStart"/>
      <w:r w:rsidRPr="000C4D94">
        <w:rPr>
          <w:rFonts w:ascii="Arial" w:hAnsi="Arial" w:cs="Arial"/>
          <w:sz w:val="22"/>
          <w:szCs w:val="22"/>
        </w:rPr>
        <w:t>Finance  has</w:t>
      </w:r>
      <w:proofErr w:type="gramEnd"/>
      <w:r w:rsidRPr="000C4D94">
        <w:rPr>
          <w:rFonts w:ascii="Arial" w:hAnsi="Arial" w:cs="Arial"/>
          <w:sz w:val="22"/>
          <w:szCs w:val="22"/>
        </w:rPr>
        <w:t xml:space="preserve"> had under consideration Resolution No 139-12, and reports the same to Council with the recommendation that the resolution be adopted.</w:t>
      </w:r>
    </w:p>
    <w:p w:rsidR="000C4D94" w:rsidRDefault="000C4D94" w:rsidP="000C4D94">
      <w:pPr>
        <w:jc w:val="both"/>
        <w:rPr>
          <w:rFonts w:ascii="Arial" w:hAnsi="Arial" w:cs="Arial"/>
          <w:bCs/>
          <w:sz w:val="22"/>
          <w:szCs w:val="22"/>
          <w:u w:val="single"/>
        </w:rPr>
      </w:pPr>
    </w:p>
    <w:p w:rsidR="000C4D94" w:rsidRPr="000C4D94" w:rsidRDefault="000C4D94" w:rsidP="000C4D94">
      <w:pPr>
        <w:jc w:val="both"/>
        <w:rPr>
          <w:rFonts w:ascii="Arial" w:hAnsi="Arial" w:cs="Arial"/>
          <w:bCs/>
          <w:sz w:val="22"/>
          <w:szCs w:val="22"/>
        </w:rPr>
      </w:pPr>
      <w:proofErr w:type="gramStart"/>
      <w:r w:rsidRPr="000C4D94">
        <w:rPr>
          <w:rFonts w:ascii="Arial" w:hAnsi="Arial" w:cs="Arial"/>
          <w:bCs/>
          <w:sz w:val="22"/>
          <w:szCs w:val="22"/>
          <w:u w:val="single"/>
        </w:rPr>
        <w:t>Resolution No.</w:t>
      </w:r>
      <w:proofErr w:type="gramEnd"/>
      <w:r w:rsidRPr="000C4D94">
        <w:rPr>
          <w:rFonts w:ascii="Arial" w:hAnsi="Arial" w:cs="Arial"/>
          <w:bCs/>
          <w:sz w:val="22"/>
          <w:szCs w:val="22"/>
          <w:u w:val="single"/>
        </w:rPr>
        <w:t xml:space="preserve">  139-12       </w:t>
      </w:r>
      <w:r w:rsidRPr="000C4D94">
        <w:rPr>
          <w:rFonts w:ascii="Arial" w:hAnsi="Arial" w:cs="Arial"/>
          <w:bCs/>
          <w:sz w:val="22"/>
          <w:szCs w:val="22"/>
        </w:rPr>
        <w:t>:</w:t>
      </w:r>
      <w:r w:rsidRPr="000C4D94">
        <w:rPr>
          <w:rFonts w:ascii="Arial" w:hAnsi="Arial" w:cs="Arial"/>
          <w:bCs/>
          <w:sz w:val="22"/>
          <w:szCs w:val="22"/>
        </w:rPr>
        <w:tab/>
        <w:t xml:space="preserve">“Authorizing the Mayor or his designee to submit a grant application to the U.S. Department of Justice, Bureau of Justice Assistance, for a Byrne Criminal Justice Innovation grant, in the amount of $600,000 for a 36-month project period, providing for planning, research, salary, benefits, officer overtime, and travel/training to enhance and implement </w:t>
      </w:r>
      <w:r w:rsidRPr="000C4D94">
        <w:rPr>
          <w:rFonts w:ascii="Arial" w:hAnsi="Arial" w:cs="Arial"/>
          <w:bCs/>
          <w:i/>
          <w:sz w:val="22"/>
          <w:szCs w:val="22"/>
        </w:rPr>
        <w:t>“Second Chance”,</w:t>
      </w:r>
      <w:r w:rsidRPr="000C4D94">
        <w:rPr>
          <w:rFonts w:ascii="Arial" w:hAnsi="Arial" w:cs="Arial"/>
          <w:bCs/>
          <w:sz w:val="22"/>
          <w:szCs w:val="22"/>
        </w:rPr>
        <w:t xml:space="preserve"> a Drug Market Intervention (DMI) program dedicated to permanently eliminating drug markets located within the City limits.”</w:t>
      </w:r>
    </w:p>
    <w:p w:rsidR="000C4D94" w:rsidRPr="000C4D94" w:rsidRDefault="000C4D94" w:rsidP="000C4D94">
      <w:pPr>
        <w:jc w:val="both"/>
        <w:rPr>
          <w:rFonts w:ascii="Arial" w:hAnsi="Arial" w:cs="Arial"/>
          <w:bCs/>
          <w:sz w:val="22"/>
          <w:szCs w:val="22"/>
          <w:u w:val="single"/>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u w:val="single"/>
        </w:rPr>
        <w:t xml:space="preserve">Be it </w:t>
      </w:r>
      <w:proofErr w:type="gramStart"/>
      <w:r w:rsidRPr="000C4D94">
        <w:rPr>
          <w:rFonts w:ascii="Arial" w:hAnsi="Arial" w:cs="Arial"/>
          <w:bCs/>
          <w:sz w:val="22"/>
          <w:szCs w:val="22"/>
          <w:u w:val="single"/>
        </w:rPr>
        <w:t>Resolved</w:t>
      </w:r>
      <w:proofErr w:type="gramEnd"/>
      <w:r w:rsidRPr="000C4D94">
        <w:rPr>
          <w:rFonts w:ascii="Arial" w:hAnsi="Arial" w:cs="Arial"/>
          <w:bCs/>
          <w:sz w:val="22"/>
          <w:szCs w:val="22"/>
          <w:u w:val="single"/>
        </w:rPr>
        <w:t xml:space="preserve"> by the Council of the City of Charleston, West Virginia</w:t>
      </w:r>
      <w:r w:rsidRPr="000C4D94">
        <w:rPr>
          <w:rFonts w:ascii="Arial" w:hAnsi="Arial" w:cs="Arial"/>
          <w:bCs/>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 xml:space="preserve">That the Mayor or his designee is hereby authorized and directed to submit a grant application to the U.S. Department of Justice, Bureau of Justice Assistance, for a Byrne Criminal Justice Innovation grant, in the amount of $600,000 for a 36-month project period, providing for planning, research, salary, benefits, officer overtime, and travel/training to enhance and implement </w:t>
      </w:r>
      <w:r w:rsidRPr="000C4D94">
        <w:rPr>
          <w:rFonts w:ascii="Arial" w:hAnsi="Arial" w:cs="Arial"/>
          <w:bCs/>
          <w:i/>
          <w:sz w:val="22"/>
          <w:szCs w:val="22"/>
        </w:rPr>
        <w:t>“Second Chance”,</w:t>
      </w:r>
      <w:r w:rsidRPr="000C4D94">
        <w:rPr>
          <w:rFonts w:ascii="Arial" w:hAnsi="Arial" w:cs="Arial"/>
          <w:bCs/>
          <w:sz w:val="22"/>
          <w:szCs w:val="22"/>
        </w:rPr>
        <w:t xml:space="preserve"> a Drug Market Intervention (DMI) program dedicated to permanently eliminating drug markets located within the City limits.</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p>
    <w:p w:rsidR="000C4D94" w:rsidRPr="000915BD" w:rsidRDefault="000C4D94" w:rsidP="000C4D94">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139</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pStyle w:val="BodyTextNoIndent"/>
        <w:rPr>
          <w:rFonts w:ascii="Arial" w:hAnsi="Arial" w:cs="Arial"/>
          <w:sz w:val="22"/>
          <w:szCs w:val="22"/>
        </w:rPr>
      </w:pPr>
      <w:r w:rsidRPr="000C4D94">
        <w:rPr>
          <w:rFonts w:ascii="Arial" w:hAnsi="Arial" w:cs="Arial"/>
          <w:bCs/>
          <w:sz w:val="22"/>
          <w:szCs w:val="22"/>
        </w:rPr>
        <w:t xml:space="preserve">4. </w:t>
      </w:r>
      <w:r w:rsidRPr="000C4D94">
        <w:rPr>
          <w:rFonts w:ascii="Arial" w:hAnsi="Arial" w:cs="Arial"/>
          <w:sz w:val="22"/>
          <w:szCs w:val="22"/>
        </w:rPr>
        <w:t xml:space="preserve">Your Committee on </w:t>
      </w:r>
      <w:proofErr w:type="gramStart"/>
      <w:r w:rsidRPr="000C4D94">
        <w:rPr>
          <w:rFonts w:ascii="Arial" w:hAnsi="Arial" w:cs="Arial"/>
          <w:sz w:val="22"/>
          <w:szCs w:val="22"/>
        </w:rPr>
        <w:t>Finance  has</w:t>
      </w:r>
      <w:proofErr w:type="gramEnd"/>
      <w:r w:rsidRPr="000C4D94">
        <w:rPr>
          <w:rFonts w:ascii="Arial" w:hAnsi="Arial" w:cs="Arial"/>
          <w:sz w:val="22"/>
          <w:szCs w:val="22"/>
        </w:rPr>
        <w:t xml:space="preserve"> had under consideration Resolution No 140-12, and reports the same to Council with the recommendation that the resolution be adopted.</w:t>
      </w:r>
    </w:p>
    <w:p w:rsidR="000C4D94" w:rsidRPr="000C4D94" w:rsidRDefault="000C4D94" w:rsidP="000C4D94">
      <w:pPr>
        <w:jc w:val="both"/>
        <w:rPr>
          <w:rFonts w:ascii="Arial" w:hAnsi="Arial" w:cs="Arial"/>
          <w:bCs/>
          <w:sz w:val="22"/>
          <w:szCs w:val="22"/>
        </w:rPr>
      </w:pPr>
      <w:proofErr w:type="gramStart"/>
      <w:r w:rsidRPr="000C4D94">
        <w:rPr>
          <w:rFonts w:ascii="Arial" w:hAnsi="Arial" w:cs="Arial"/>
          <w:bCs/>
          <w:sz w:val="22"/>
          <w:szCs w:val="22"/>
          <w:u w:val="single"/>
        </w:rPr>
        <w:t>Resolution No.</w:t>
      </w:r>
      <w:proofErr w:type="gramEnd"/>
      <w:r w:rsidRPr="000C4D94">
        <w:rPr>
          <w:rFonts w:ascii="Arial" w:hAnsi="Arial" w:cs="Arial"/>
          <w:bCs/>
          <w:sz w:val="22"/>
          <w:szCs w:val="22"/>
          <w:u w:val="single"/>
        </w:rPr>
        <w:t xml:space="preserve">  140-12       </w:t>
      </w:r>
      <w:r w:rsidRPr="000C4D94">
        <w:rPr>
          <w:rFonts w:ascii="Arial" w:hAnsi="Arial" w:cs="Arial"/>
          <w:bCs/>
          <w:sz w:val="22"/>
          <w:szCs w:val="22"/>
        </w:rPr>
        <w:t>:</w:t>
      </w:r>
      <w:r w:rsidRPr="000C4D94">
        <w:rPr>
          <w:rFonts w:ascii="Arial" w:hAnsi="Arial" w:cs="Arial"/>
          <w:bCs/>
          <w:sz w:val="22"/>
          <w:szCs w:val="22"/>
        </w:rPr>
        <w:tab/>
        <w:t>“Authorizing the Mayor to receive and administer funds in the amount of $15,000 from the West Virginia State Police Commission on Drunk Driving Prevention for the purpose of conducting DUI checkpoints and roving patrols.”</w:t>
      </w:r>
    </w:p>
    <w:p w:rsidR="000C4D94" w:rsidRPr="000C4D94" w:rsidRDefault="000C4D94" w:rsidP="000C4D94">
      <w:pPr>
        <w:jc w:val="both"/>
        <w:rPr>
          <w:rFonts w:ascii="Arial" w:hAnsi="Arial" w:cs="Arial"/>
          <w:bCs/>
          <w:sz w:val="22"/>
          <w:szCs w:val="22"/>
          <w:u w:val="single"/>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u w:val="single"/>
        </w:rPr>
        <w:t xml:space="preserve">Be it </w:t>
      </w:r>
      <w:proofErr w:type="gramStart"/>
      <w:r w:rsidRPr="000C4D94">
        <w:rPr>
          <w:rFonts w:ascii="Arial" w:hAnsi="Arial" w:cs="Arial"/>
          <w:bCs/>
          <w:sz w:val="22"/>
          <w:szCs w:val="22"/>
          <w:u w:val="single"/>
        </w:rPr>
        <w:t>Resolved</w:t>
      </w:r>
      <w:proofErr w:type="gramEnd"/>
      <w:r w:rsidRPr="000C4D94">
        <w:rPr>
          <w:rFonts w:ascii="Arial" w:hAnsi="Arial" w:cs="Arial"/>
          <w:bCs/>
          <w:sz w:val="22"/>
          <w:szCs w:val="22"/>
          <w:u w:val="single"/>
        </w:rPr>
        <w:t xml:space="preserve"> by the Council of the City of Charleston, West Virginia</w:t>
      </w:r>
      <w:r w:rsidRPr="000C4D94">
        <w:rPr>
          <w:rFonts w:ascii="Arial" w:hAnsi="Arial" w:cs="Arial"/>
          <w:bCs/>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That the Mayor is hereby authorized and directed to receive and administer funds in the amount of $15,000 from the West Virginia State Police Commission on Drunk Driving Prevention for the purpose of conducting DUI checkpoints and roving patrols.</w:t>
      </w:r>
    </w:p>
    <w:p w:rsidR="000C4D94" w:rsidRPr="000C4D94" w:rsidRDefault="000C4D94" w:rsidP="000C4D94">
      <w:pPr>
        <w:jc w:val="both"/>
        <w:rPr>
          <w:rFonts w:ascii="Arial" w:hAnsi="Arial" w:cs="Arial"/>
          <w:b/>
          <w:bCs/>
          <w:sz w:val="22"/>
          <w:szCs w:val="22"/>
        </w:rPr>
      </w:pPr>
    </w:p>
    <w:p w:rsidR="000C4D94" w:rsidRPr="000915BD" w:rsidRDefault="000C4D94" w:rsidP="000C4D94">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140</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p>
    <w:p w:rsidR="000C4D94" w:rsidRPr="000C4D94" w:rsidRDefault="000C4D94" w:rsidP="000C4D94">
      <w:pPr>
        <w:pStyle w:val="BodyTextNoIndent"/>
        <w:rPr>
          <w:rFonts w:ascii="Arial" w:hAnsi="Arial" w:cs="Arial"/>
          <w:sz w:val="22"/>
          <w:szCs w:val="22"/>
        </w:rPr>
      </w:pPr>
      <w:r w:rsidRPr="000C4D94">
        <w:rPr>
          <w:rFonts w:ascii="Arial" w:hAnsi="Arial" w:cs="Arial"/>
          <w:bCs/>
          <w:sz w:val="22"/>
          <w:szCs w:val="22"/>
        </w:rPr>
        <w:t xml:space="preserve">5. </w:t>
      </w:r>
      <w:r w:rsidRPr="000C4D94">
        <w:rPr>
          <w:rFonts w:ascii="Arial" w:hAnsi="Arial" w:cs="Arial"/>
          <w:sz w:val="22"/>
          <w:szCs w:val="22"/>
        </w:rPr>
        <w:t xml:space="preserve">Your Committee on </w:t>
      </w:r>
      <w:proofErr w:type="gramStart"/>
      <w:r w:rsidRPr="000C4D94">
        <w:rPr>
          <w:rFonts w:ascii="Arial" w:hAnsi="Arial" w:cs="Arial"/>
          <w:sz w:val="22"/>
          <w:szCs w:val="22"/>
        </w:rPr>
        <w:t>Finance  has</w:t>
      </w:r>
      <w:proofErr w:type="gramEnd"/>
      <w:r w:rsidRPr="000C4D94">
        <w:rPr>
          <w:rFonts w:ascii="Arial" w:hAnsi="Arial" w:cs="Arial"/>
          <w:sz w:val="22"/>
          <w:szCs w:val="22"/>
        </w:rPr>
        <w:t xml:space="preserve"> had under consideration Resolution No 141-12, and reports the same to Council with the recommendation that the resolution be adopted.</w:t>
      </w:r>
    </w:p>
    <w:p w:rsidR="000C4D94" w:rsidRPr="000C4D94" w:rsidRDefault="000C4D94" w:rsidP="000C4D94">
      <w:pPr>
        <w:jc w:val="center"/>
        <w:rPr>
          <w:rFonts w:ascii="Arial" w:hAnsi="Arial" w:cs="Arial"/>
          <w:sz w:val="22"/>
          <w:szCs w:val="22"/>
          <w:u w:val="single"/>
        </w:rPr>
      </w:pPr>
      <w:r w:rsidRPr="000C4D94">
        <w:rPr>
          <w:rFonts w:ascii="Arial" w:hAnsi="Arial" w:cs="Arial"/>
          <w:sz w:val="22"/>
          <w:szCs w:val="22"/>
          <w:u w:val="single"/>
        </w:rPr>
        <w:t>THE SANITARY BOARD OF THE CITY OF CHARLESTON, WEST VIRGINIA</w:t>
      </w:r>
    </w:p>
    <w:p w:rsidR="000C4D94" w:rsidRPr="000C4D94" w:rsidRDefault="000C4D94" w:rsidP="000C4D94">
      <w:pPr>
        <w:rPr>
          <w:rFonts w:ascii="Arial" w:hAnsi="Arial" w:cs="Arial"/>
          <w:sz w:val="22"/>
          <w:szCs w:val="22"/>
        </w:rPr>
      </w:pPr>
    </w:p>
    <w:p w:rsidR="000C4D94" w:rsidRPr="000C4D94" w:rsidRDefault="000C4D94" w:rsidP="000C4D94">
      <w:pPr>
        <w:jc w:val="both"/>
        <w:rPr>
          <w:rFonts w:ascii="Arial" w:hAnsi="Arial" w:cs="Arial"/>
          <w:sz w:val="22"/>
          <w:szCs w:val="22"/>
        </w:rPr>
      </w:pPr>
      <w:r w:rsidRPr="000C4D94">
        <w:rPr>
          <w:rFonts w:ascii="Arial" w:hAnsi="Arial" w:cs="Arial"/>
          <w:sz w:val="22"/>
          <w:szCs w:val="22"/>
        </w:rPr>
        <w:t>Resolution requesting the City Council of the City of Charleston, West Virginia to authorize the City of Charleston to file civil actions in the Circuit Court of Kanawha County for the condemnation of property for sanitary sewer access easements and acquisition of a 0.063 acre tract of land necessary for the Sanitary Board of the City of Charleston, West Virginia to construct, install and complete its Coal Hollow Pump Station Replacement Project.</w:t>
      </w:r>
    </w:p>
    <w:p w:rsidR="000C4D94" w:rsidRPr="000C4D94" w:rsidRDefault="000C4D94" w:rsidP="000C4D94">
      <w:pPr>
        <w:jc w:val="both"/>
        <w:rPr>
          <w:rFonts w:ascii="Arial" w:hAnsi="Arial" w:cs="Arial"/>
          <w:sz w:val="22"/>
          <w:szCs w:val="22"/>
        </w:rPr>
      </w:pPr>
    </w:p>
    <w:p w:rsidR="000C4D94" w:rsidRPr="000C4D94" w:rsidRDefault="000C4D94" w:rsidP="000C4D94">
      <w:pPr>
        <w:jc w:val="both"/>
        <w:rPr>
          <w:rFonts w:ascii="Arial" w:hAnsi="Arial" w:cs="Arial"/>
          <w:sz w:val="22"/>
          <w:szCs w:val="22"/>
        </w:rPr>
      </w:pPr>
      <w:r w:rsidRPr="000C4D94">
        <w:rPr>
          <w:rFonts w:ascii="Arial" w:hAnsi="Arial" w:cs="Arial"/>
          <w:sz w:val="22"/>
          <w:szCs w:val="22"/>
        </w:rPr>
        <w:t>WHEREAS, the Sanitary Board of the City of Charleston, West Virginia (the “Sanitary Board”) is pursuing a sewer replacement project in the Coal Hollow area situated within its service territory in and surrounding the City of Charleston (the “Project”) which is necessary to replace a failing pump station and is necessary for the health and welfare of the citizens of the City of Charleston;</w:t>
      </w:r>
    </w:p>
    <w:p w:rsidR="000C4D94" w:rsidRPr="000C4D94" w:rsidRDefault="000C4D94" w:rsidP="000C4D94">
      <w:pPr>
        <w:jc w:val="both"/>
        <w:rPr>
          <w:rFonts w:ascii="Arial" w:hAnsi="Arial" w:cs="Arial"/>
          <w:sz w:val="22"/>
          <w:szCs w:val="22"/>
        </w:rPr>
      </w:pPr>
    </w:p>
    <w:p w:rsidR="000C4D94" w:rsidRPr="000C4D94" w:rsidRDefault="000C4D94" w:rsidP="000C4D94">
      <w:pPr>
        <w:jc w:val="both"/>
        <w:rPr>
          <w:rFonts w:ascii="Arial" w:hAnsi="Arial" w:cs="Arial"/>
          <w:sz w:val="22"/>
          <w:szCs w:val="22"/>
        </w:rPr>
      </w:pPr>
      <w:r w:rsidRPr="000C4D94">
        <w:rPr>
          <w:rFonts w:ascii="Arial" w:hAnsi="Arial" w:cs="Arial"/>
          <w:sz w:val="22"/>
          <w:szCs w:val="22"/>
        </w:rPr>
        <w:t>WHEREAS, the Project includes the replacement of a pump station, and several permanent access easements and acquisition of a tract of land are necessary to undertake and complete the Project;</w:t>
      </w:r>
    </w:p>
    <w:p w:rsidR="000C4D94" w:rsidRPr="000C4D94" w:rsidRDefault="000C4D94" w:rsidP="000C4D94">
      <w:pPr>
        <w:jc w:val="both"/>
        <w:rPr>
          <w:rFonts w:ascii="Arial" w:hAnsi="Arial" w:cs="Arial"/>
          <w:sz w:val="22"/>
          <w:szCs w:val="22"/>
        </w:rPr>
      </w:pPr>
    </w:p>
    <w:p w:rsidR="000C4D94" w:rsidRPr="000C4D94" w:rsidRDefault="000C4D94" w:rsidP="000C4D94">
      <w:pPr>
        <w:jc w:val="both"/>
        <w:rPr>
          <w:rFonts w:ascii="Arial" w:hAnsi="Arial" w:cs="Arial"/>
          <w:sz w:val="22"/>
          <w:szCs w:val="22"/>
        </w:rPr>
      </w:pPr>
      <w:r w:rsidRPr="000C4D94">
        <w:rPr>
          <w:rFonts w:ascii="Arial" w:hAnsi="Arial" w:cs="Arial"/>
          <w:sz w:val="22"/>
          <w:szCs w:val="22"/>
        </w:rPr>
        <w:t>WHEREAS, the Sanitary Board has diligently sought the property owners’ agreement for the permanent access easements and acquisition of the tract of land but due to factors including, but not limited to, uncooperative property owners, the Sanitary Board has been unable to obtain by negotiation and agreement these necessary permanent access easements and tract of land;</w:t>
      </w:r>
    </w:p>
    <w:p w:rsidR="000C4D94" w:rsidRPr="000C4D94" w:rsidRDefault="000C4D94" w:rsidP="000C4D94">
      <w:pPr>
        <w:jc w:val="both"/>
        <w:rPr>
          <w:rFonts w:ascii="Arial" w:hAnsi="Arial" w:cs="Arial"/>
          <w:sz w:val="22"/>
          <w:szCs w:val="22"/>
        </w:rPr>
      </w:pPr>
    </w:p>
    <w:p w:rsidR="000C4D94" w:rsidRPr="000C4D94" w:rsidRDefault="000C4D94" w:rsidP="000C4D94">
      <w:pPr>
        <w:jc w:val="both"/>
        <w:rPr>
          <w:rFonts w:ascii="Arial" w:hAnsi="Arial" w:cs="Arial"/>
          <w:sz w:val="22"/>
          <w:szCs w:val="22"/>
        </w:rPr>
      </w:pPr>
      <w:r w:rsidRPr="000C4D94">
        <w:rPr>
          <w:rFonts w:ascii="Arial" w:hAnsi="Arial" w:cs="Arial"/>
          <w:sz w:val="22"/>
          <w:szCs w:val="22"/>
        </w:rPr>
        <w:t>WHEREAS, the Sanitary Board has no choice but to request the City of Charleston to authorize the filing of civil actions for the acquisition, pursuant to the City of Charleston’s power of eminent domain, of certain property interests in order to obtain the necessary sewer permanent access easements and tract of land for the Project; now, therefore,</w:t>
      </w:r>
    </w:p>
    <w:p w:rsidR="000C4D94" w:rsidRPr="000C4D94" w:rsidRDefault="000C4D94" w:rsidP="000C4D94">
      <w:pPr>
        <w:jc w:val="both"/>
        <w:rPr>
          <w:rFonts w:ascii="Arial" w:hAnsi="Arial" w:cs="Arial"/>
          <w:sz w:val="22"/>
          <w:szCs w:val="22"/>
        </w:rPr>
      </w:pPr>
    </w:p>
    <w:p w:rsidR="000C4D94" w:rsidRPr="000C4D94" w:rsidRDefault="000C4D94" w:rsidP="000C4D94">
      <w:pPr>
        <w:jc w:val="both"/>
        <w:rPr>
          <w:rFonts w:ascii="Arial" w:hAnsi="Arial" w:cs="Arial"/>
          <w:sz w:val="22"/>
          <w:szCs w:val="22"/>
        </w:rPr>
      </w:pPr>
      <w:r w:rsidRPr="000C4D94">
        <w:rPr>
          <w:rFonts w:ascii="Arial" w:hAnsi="Arial" w:cs="Arial"/>
          <w:sz w:val="22"/>
          <w:szCs w:val="22"/>
          <w:u w:val="single"/>
        </w:rPr>
        <w:t xml:space="preserve">Be it </w:t>
      </w:r>
      <w:proofErr w:type="gramStart"/>
      <w:r w:rsidRPr="000C4D94">
        <w:rPr>
          <w:rFonts w:ascii="Arial" w:hAnsi="Arial" w:cs="Arial"/>
          <w:sz w:val="22"/>
          <w:szCs w:val="22"/>
          <w:u w:val="single"/>
        </w:rPr>
        <w:t>Resolved</w:t>
      </w:r>
      <w:proofErr w:type="gramEnd"/>
      <w:r w:rsidRPr="000C4D94">
        <w:rPr>
          <w:rFonts w:ascii="Arial" w:hAnsi="Arial" w:cs="Arial"/>
          <w:sz w:val="22"/>
          <w:szCs w:val="22"/>
          <w:u w:val="single"/>
        </w:rPr>
        <w:t xml:space="preserve"> by the Council of the City of Charleston, West Virginia, as follows</w:t>
      </w:r>
      <w:r w:rsidRPr="000C4D94">
        <w:rPr>
          <w:rFonts w:ascii="Arial" w:hAnsi="Arial" w:cs="Arial"/>
          <w:sz w:val="22"/>
          <w:szCs w:val="22"/>
        </w:rPr>
        <w:t>:</w:t>
      </w:r>
    </w:p>
    <w:p w:rsidR="000C4D94" w:rsidRPr="000C4D94" w:rsidRDefault="000C4D94" w:rsidP="000C4D94">
      <w:pPr>
        <w:jc w:val="both"/>
        <w:rPr>
          <w:rFonts w:ascii="Arial" w:hAnsi="Arial" w:cs="Arial"/>
          <w:sz w:val="22"/>
          <w:szCs w:val="22"/>
        </w:rPr>
      </w:pPr>
    </w:p>
    <w:p w:rsidR="000C4D94" w:rsidRPr="000C4D94" w:rsidRDefault="000C4D94" w:rsidP="000C4D94">
      <w:pPr>
        <w:jc w:val="both"/>
        <w:rPr>
          <w:rFonts w:ascii="Arial" w:hAnsi="Arial" w:cs="Arial"/>
          <w:sz w:val="22"/>
          <w:szCs w:val="22"/>
        </w:rPr>
      </w:pPr>
      <w:proofErr w:type="gramStart"/>
      <w:r w:rsidRPr="000C4D94">
        <w:rPr>
          <w:rFonts w:ascii="Arial" w:hAnsi="Arial" w:cs="Arial"/>
          <w:sz w:val="22"/>
          <w:szCs w:val="22"/>
          <w:u w:val="single"/>
        </w:rPr>
        <w:t>Section 1</w:t>
      </w:r>
      <w:r w:rsidRPr="000C4D94">
        <w:rPr>
          <w:rFonts w:ascii="Arial" w:hAnsi="Arial" w:cs="Arial"/>
          <w:sz w:val="22"/>
          <w:szCs w:val="22"/>
        </w:rPr>
        <w:t>.</w:t>
      </w:r>
      <w:proofErr w:type="gramEnd"/>
      <w:r w:rsidRPr="000C4D94">
        <w:rPr>
          <w:rFonts w:ascii="Arial" w:hAnsi="Arial" w:cs="Arial"/>
          <w:sz w:val="22"/>
          <w:szCs w:val="22"/>
        </w:rPr>
        <w:t xml:space="preserve">  To accomplish construction of the Coal Hollow Pump Station Replacement project situated within its service territory in and surrounding the City of Charleston (the “Project”) necessary for the health and welfare of the citizens of the City of Charleston, the Sanitary Board of the City of Charleston, West Virginia (“Sanitary Board”) must obtain permanent access easements across and through certain properties and must obtain ownership of a tract of land as set forth on Exhibit A to this Resolution.</w:t>
      </w:r>
    </w:p>
    <w:p w:rsidR="000C4D94" w:rsidRPr="000C4D94" w:rsidRDefault="000C4D94" w:rsidP="000C4D94">
      <w:pPr>
        <w:jc w:val="both"/>
        <w:rPr>
          <w:rFonts w:ascii="Arial" w:hAnsi="Arial" w:cs="Arial"/>
          <w:sz w:val="22"/>
          <w:szCs w:val="22"/>
        </w:rPr>
      </w:pPr>
    </w:p>
    <w:p w:rsidR="000C4D94" w:rsidRPr="000C4D94" w:rsidRDefault="000C4D94" w:rsidP="000C4D94">
      <w:pPr>
        <w:jc w:val="both"/>
        <w:rPr>
          <w:rFonts w:ascii="Arial" w:hAnsi="Arial" w:cs="Arial"/>
          <w:sz w:val="22"/>
          <w:szCs w:val="22"/>
        </w:rPr>
      </w:pPr>
      <w:proofErr w:type="gramStart"/>
      <w:r w:rsidRPr="000C4D94">
        <w:rPr>
          <w:rFonts w:ascii="Arial" w:hAnsi="Arial" w:cs="Arial"/>
          <w:sz w:val="22"/>
          <w:szCs w:val="22"/>
          <w:u w:val="single"/>
        </w:rPr>
        <w:t>Section 2</w:t>
      </w:r>
      <w:r w:rsidRPr="000C4D94">
        <w:rPr>
          <w:rFonts w:ascii="Arial" w:hAnsi="Arial" w:cs="Arial"/>
          <w:sz w:val="22"/>
          <w:szCs w:val="22"/>
        </w:rPr>
        <w:t>.</w:t>
      </w:r>
      <w:proofErr w:type="gramEnd"/>
      <w:r w:rsidRPr="000C4D94">
        <w:rPr>
          <w:rFonts w:ascii="Arial" w:hAnsi="Arial" w:cs="Arial"/>
          <w:sz w:val="22"/>
          <w:szCs w:val="22"/>
        </w:rPr>
        <w:t xml:space="preserve">  The Sanitary Board requests the City Council of the City of Charleston to authorize the City of Charleston, on behalf of and by and through the Sanitary Board and its counsel to file civil actions for the acquisition for the Sanitary Board, pursuant to the power of eminent domain, of the property interests set forth on Exhibit A and to take such other and further action as may be reasonably necessary to acquire the property rights necessary to construct, install, operate, maintain, repair, replace, rehabilitate, line and remove a pump station and appurtenances thereto and to acquire the rights of access to such pump station and appurtenances thereto.</w:t>
      </w:r>
    </w:p>
    <w:p w:rsidR="000C4D94" w:rsidRPr="000C4D94" w:rsidRDefault="000C4D94" w:rsidP="000C4D94">
      <w:pPr>
        <w:jc w:val="both"/>
        <w:rPr>
          <w:rFonts w:ascii="Arial" w:hAnsi="Arial" w:cs="Arial"/>
          <w:sz w:val="22"/>
          <w:szCs w:val="22"/>
        </w:rPr>
      </w:pPr>
    </w:p>
    <w:p w:rsidR="000C4D94" w:rsidRPr="000915BD" w:rsidRDefault="000C4D94" w:rsidP="000C4D94">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141</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pStyle w:val="BodyTextNoIndent"/>
        <w:rPr>
          <w:rFonts w:ascii="Arial" w:hAnsi="Arial" w:cs="Arial"/>
          <w:sz w:val="22"/>
          <w:szCs w:val="22"/>
        </w:rPr>
      </w:pPr>
      <w:r w:rsidRPr="000C4D94">
        <w:rPr>
          <w:rFonts w:ascii="Arial" w:hAnsi="Arial" w:cs="Arial"/>
          <w:bCs/>
          <w:sz w:val="22"/>
          <w:szCs w:val="22"/>
        </w:rPr>
        <w:t xml:space="preserve">6. </w:t>
      </w:r>
      <w:r w:rsidRPr="000C4D94">
        <w:rPr>
          <w:rFonts w:ascii="Arial" w:hAnsi="Arial" w:cs="Arial"/>
          <w:sz w:val="22"/>
          <w:szCs w:val="22"/>
        </w:rPr>
        <w:t xml:space="preserve">Your Committee on </w:t>
      </w:r>
      <w:proofErr w:type="gramStart"/>
      <w:r w:rsidRPr="000C4D94">
        <w:rPr>
          <w:rFonts w:ascii="Arial" w:hAnsi="Arial" w:cs="Arial"/>
          <w:sz w:val="22"/>
          <w:szCs w:val="22"/>
        </w:rPr>
        <w:t>Finance  has</w:t>
      </w:r>
      <w:proofErr w:type="gramEnd"/>
      <w:r w:rsidRPr="000C4D94">
        <w:rPr>
          <w:rFonts w:ascii="Arial" w:hAnsi="Arial" w:cs="Arial"/>
          <w:sz w:val="22"/>
          <w:szCs w:val="22"/>
        </w:rPr>
        <w:t xml:space="preserve"> had under consideration Resolution No 142-12, and reports the same to Council with the recommendation that the resolution be adopted.</w:t>
      </w:r>
    </w:p>
    <w:p w:rsidR="000C4D94" w:rsidRPr="000C4D94" w:rsidRDefault="000C4D94" w:rsidP="000C4D94">
      <w:pPr>
        <w:jc w:val="both"/>
        <w:rPr>
          <w:rFonts w:ascii="Arial" w:hAnsi="Arial" w:cs="Arial"/>
          <w:bCs/>
          <w:sz w:val="22"/>
          <w:szCs w:val="22"/>
        </w:rPr>
      </w:pPr>
      <w:proofErr w:type="gramStart"/>
      <w:r w:rsidRPr="000C4D94">
        <w:rPr>
          <w:rFonts w:ascii="Arial" w:hAnsi="Arial" w:cs="Arial"/>
          <w:bCs/>
          <w:sz w:val="22"/>
          <w:szCs w:val="22"/>
          <w:u w:val="single"/>
        </w:rPr>
        <w:t>Resolution No.</w:t>
      </w:r>
      <w:proofErr w:type="gramEnd"/>
      <w:r w:rsidRPr="000C4D94">
        <w:rPr>
          <w:rFonts w:ascii="Arial" w:hAnsi="Arial" w:cs="Arial"/>
          <w:bCs/>
          <w:sz w:val="22"/>
          <w:szCs w:val="22"/>
          <w:u w:val="single"/>
        </w:rPr>
        <w:t xml:space="preserve">  142-12       </w:t>
      </w:r>
      <w:r w:rsidRPr="000C4D94">
        <w:rPr>
          <w:rFonts w:ascii="Arial" w:hAnsi="Arial" w:cs="Arial"/>
          <w:bCs/>
          <w:sz w:val="22"/>
          <w:szCs w:val="22"/>
        </w:rPr>
        <w:t>:</w:t>
      </w:r>
      <w:r w:rsidRPr="000C4D94">
        <w:rPr>
          <w:rFonts w:ascii="Arial" w:hAnsi="Arial" w:cs="Arial"/>
          <w:bCs/>
          <w:sz w:val="22"/>
          <w:szCs w:val="22"/>
        </w:rPr>
        <w:tab/>
        <w:t>“Authorizing the Finance Director to issue a refund in the amount of $47,354.93 to the Boston Concessions Group, Inc., for overpayment of Business &amp; Occupation (“B&amp;O”) Tax for the period October 1, 2011 through December 31, 2011.  The refund is due to the taxpayer overstating revenues on its 4</w:t>
      </w:r>
      <w:r w:rsidRPr="000C4D94">
        <w:rPr>
          <w:rFonts w:ascii="Arial" w:hAnsi="Arial" w:cs="Arial"/>
          <w:bCs/>
          <w:sz w:val="22"/>
          <w:szCs w:val="22"/>
          <w:vertAlign w:val="superscript"/>
        </w:rPr>
        <w:t>th</w:t>
      </w:r>
      <w:r w:rsidRPr="000C4D94">
        <w:rPr>
          <w:rFonts w:ascii="Arial" w:hAnsi="Arial" w:cs="Arial"/>
          <w:bCs/>
          <w:sz w:val="22"/>
          <w:szCs w:val="22"/>
        </w:rPr>
        <w:t xml:space="preserve"> quarter 2011 B&amp;O Tax return.”</w:t>
      </w:r>
    </w:p>
    <w:p w:rsidR="000C4D94" w:rsidRPr="000C4D94" w:rsidRDefault="000C4D94" w:rsidP="000C4D94">
      <w:pPr>
        <w:jc w:val="both"/>
        <w:rPr>
          <w:rFonts w:ascii="Arial" w:hAnsi="Arial" w:cs="Arial"/>
          <w:bCs/>
          <w:sz w:val="22"/>
          <w:szCs w:val="22"/>
          <w:u w:val="single"/>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u w:val="single"/>
        </w:rPr>
        <w:t xml:space="preserve">Be it </w:t>
      </w:r>
      <w:proofErr w:type="gramStart"/>
      <w:r w:rsidRPr="000C4D94">
        <w:rPr>
          <w:rFonts w:ascii="Arial" w:hAnsi="Arial" w:cs="Arial"/>
          <w:bCs/>
          <w:sz w:val="22"/>
          <w:szCs w:val="22"/>
          <w:u w:val="single"/>
        </w:rPr>
        <w:t>Resolved</w:t>
      </w:r>
      <w:proofErr w:type="gramEnd"/>
      <w:r w:rsidRPr="000C4D94">
        <w:rPr>
          <w:rFonts w:ascii="Arial" w:hAnsi="Arial" w:cs="Arial"/>
          <w:bCs/>
          <w:sz w:val="22"/>
          <w:szCs w:val="22"/>
          <w:u w:val="single"/>
        </w:rPr>
        <w:t xml:space="preserve"> by the Council of the City of Charleston, West Virginia</w:t>
      </w:r>
      <w:r w:rsidRPr="000C4D94">
        <w:rPr>
          <w:rFonts w:ascii="Arial" w:hAnsi="Arial" w:cs="Arial"/>
          <w:bCs/>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That the Finance Director is hereby authorized and directed to issue a refund in the amount of $47,354.93 to the Boston Concessions Group, Inc., for overpayment of Business &amp; Occupation (“B&amp;O”) Tax for the period October 1, 2011 through December 31, 2011.  The refund is due to the taxpayer overstating revenues on its 4</w:t>
      </w:r>
      <w:r w:rsidRPr="000C4D94">
        <w:rPr>
          <w:rFonts w:ascii="Arial" w:hAnsi="Arial" w:cs="Arial"/>
          <w:bCs/>
          <w:sz w:val="22"/>
          <w:szCs w:val="22"/>
          <w:vertAlign w:val="superscript"/>
        </w:rPr>
        <w:t>th</w:t>
      </w:r>
      <w:r w:rsidRPr="000C4D94">
        <w:rPr>
          <w:rFonts w:ascii="Arial" w:hAnsi="Arial" w:cs="Arial"/>
          <w:bCs/>
          <w:sz w:val="22"/>
          <w:szCs w:val="22"/>
        </w:rPr>
        <w:t xml:space="preserve"> quarter 2011 B&amp;O Tax return.</w:t>
      </w:r>
    </w:p>
    <w:p w:rsidR="000C4D94" w:rsidRPr="000C4D94" w:rsidRDefault="000C4D94" w:rsidP="000C4D94">
      <w:pPr>
        <w:jc w:val="both"/>
        <w:rPr>
          <w:rFonts w:ascii="Arial" w:hAnsi="Arial" w:cs="Arial"/>
          <w:bCs/>
          <w:sz w:val="22"/>
          <w:szCs w:val="22"/>
        </w:rPr>
      </w:pPr>
    </w:p>
    <w:p w:rsidR="000C4D94" w:rsidRPr="000915BD" w:rsidRDefault="000C4D94" w:rsidP="000C4D94">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sidR="004C5EED">
        <w:rPr>
          <w:rFonts w:ascii="Arial" w:hAnsi="Arial" w:cs="Arial"/>
          <w:i/>
          <w:sz w:val="22"/>
          <w:szCs w:val="22"/>
        </w:rPr>
        <w:t xml:space="preserve"> declared the Resolution No. 14</w:t>
      </w:r>
      <w:r>
        <w:rPr>
          <w:rFonts w:ascii="Arial" w:hAnsi="Arial" w:cs="Arial"/>
          <w:i/>
          <w:sz w:val="22"/>
          <w:szCs w:val="22"/>
        </w:rPr>
        <w:t>2</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pStyle w:val="BodyTextNoIndent"/>
        <w:rPr>
          <w:rFonts w:ascii="Arial" w:hAnsi="Arial" w:cs="Arial"/>
          <w:sz w:val="22"/>
          <w:szCs w:val="22"/>
        </w:rPr>
      </w:pPr>
      <w:r w:rsidRPr="000C4D94">
        <w:rPr>
          <w:rFonts w:ascii="Arial" w:hAnsi="Arial" w:cs="Arial"/>
          <w:bCs/>
          <w:sz w:val="22"/>
          <w:szCs w:val="22"/>
        </w:rPr>
        <w:t xml:space="preserve">7. </w:t>
      </w:r>
      <w:r w:rsidRPr="000C4D94">
        <w:rPr>
          <w:rFonts w:ascii="Arial" w:hAnsi="Arial" w:cs="Arial"/>
          <w:sz w:val="22"/>
          <w:szCs w:val="22"/>
        </w:rPr>
        <w:t xml:space="preserve">Your Committee on </w:t>
      </w:r>
      <w:proofErr w:type="gramStart"/>
      <w:r w:rsidRPr="000C4D94">
        <w:rPr>
          <w:rFonts w:ascii="Arial" w:hAnsi="Arial" w:cs="Arial"/>
          <w:sz w:val="22"/>
          <w:szCs w:val="22"/>
        </w:rPr>
        <w:t>Finance  has</w:t>
      </w:r>
      <w:proofErr w:type="gramEnd"/>
      <w:r w:rsidRPr="000C4D94">
        <w:rPr>
          <w:rFonts w:ascii="Arial" w:hAnsi="Arial" w:cs="Arial"/>
          <w:sz w:val="22"/>
          <w:szCs w:val="22"/>
        </w:rPr>
        <w:t xml:space="preserve"> had under consideration Resolution No 143-12, and reports the same to Council with the recommendation that the resolution be adopted.</w:t>
      </w:r>
    </w:p>
    <w:p w:rsidR="000C4D94" w:rsidRPr="000C4D94" w:rsidRDefault="000C4D94" w:rsidP="000C4D94">
      <w:pPr>
        <w:jc w:val="both"/>
        <w:rPr>
          <w:rFonts w:ascii="Arial" w:hAnsi="Arial" w:cs="Arial"/>
          <w:bCs/>
          <w:sz w:val="22"/>
          <w:szCs w:val="22"/>
        </w:rPr>
      </w:pPr>
      <w:proofErr w:type="gramStart"/>
      <w:r w:rsidRPr="000C4D94">
        <w:rPr>
          <w:rFonts w:ascii="Arial" w:hAnsi="Arial" w:cs="Arial"/>
          <w:bCs/>
          <w:sz w:val="22"/>
          <w:szCs w:val="22"/>
          <w:u w:val="single"/>
        </w:rPr>
        <w:t>Resolution No.</w:t>
      </w:r>
      <w:proofErr w:type="gramEnd"/>
      <w:r w:rsidRPr="000C4D94">
        <w:rPr>
          <w:rFonts w:ascii="Arial" w:hAnsi="Arial" w:cs="Arial"/>
          <w:bCs/>
          <w:sz w:val="22"/>
          <w:szCs w:val="22"/>
          <w:u w:val="single"/>
        </w:rPr>
        <w:t xml:space="preserve">  143-12       </w:t>
      </w:r>
      <w:r w:rsidRPr="000C4D94">
        <w:rPr>
          <w:rFonts w:ascii="Arial" w:hAnsi="Arial" w:cs="Arial"/>
          <w:bCs/>
          <w:sz w:val="22"/>
          <w:szCs w:val="22"/>
        </w:rPr>
        <w:t>:</w:t>
      </w:r>
      <w:r w:rsidRPr="000C4D94">
        <w:rPr>
          <w:rFonts w:ascii="Arial" w:hAnsi="Arial" w:cs="Arial"/>
          <w:bCs/>
          <w:sz w:val="22"/>
          <w:szCs w:val="22"/>
        </w:rPr>
        <w:tab/>
        <w:t>“Authorizing the Finance Director to issue a refund in the amount of $28,671.81 to Carrier Enterprise, LLC for overpayment of Business and Occupation (“B&amp;O”) Tax for the period October 1, 2009 through June 30, 2011.  The refund is due to the taxpayer overstating revenues on its 3</w:t>
      </w:r>
      <w:r w:rsidRPr="000C4D94">
        <w:rPr>
          <w:rFonts w:ascii="Arial" w:hAnsi="Arial" w:cs="Arial"/>
          <w:bCs/>
          <w:sz w:val="22"/>
          <w:szCs w:val="22"/>
          <w:vertAlign w:val="superscript"/>
        </w:rPr>
        <w:t>rd</w:t>
      </w:r>
      <w:r w:rsidRPr="000C4D94">
        <w:rPr>
          <w:rFonts w:ascii="Arial" w:hAnsi="Arial" w:cs="Arial"/>
          <w:bCs/>
          <w:sz w:val="22"/>
          <w:szCs w:val="22"/>
        </w:rPr>
        <w:t xml:space="preserve"> quarter 2009 through 2</w:t>
      </w:r>
      <w:r w:rsidRPr="000C4D94">
        <w:rPr>
          <w:rFonts w:ascii="Arial" w:hAnsi="Arial" w:cs="Arial"/>
          <w:bCs/>
          <w:sz w:val="22"/>
          <w:szCs w:val="22"/>
          <w:vertAlign w:val="superscript"/>
        </w:rPr>
        <w:t>nd</w:t>
      </w:r>
      <w:r w:rsidRPr="000C4D94">
        <w:rPr>
          <w:rFonts w:ascii="Arial" w:hAnsi="Arial" w:cs="Arial"/>
          <w:bCs/>
          <w:sz w:val="22"/>
          <w:szCs w:val="22"/>
        </w:rPr>
        <w:t xml:space="preserve"> quarter 2011 B&amp;O Tax return.”</w:t>
      </w:r>
    </w:p>
    <w:p w:rsidR="000C4D94" w:rsidRPr="000C4D94" w:rsidRDefault="000C4D94" w:rsidP="000C4D94">
      <w:pPr>
        <w:jc w:val="both"/>
        <w:rPr>
          <w:rFonts w:ascii="Arial" w:hAnsi="Arial" w:cs="Arial"/>
          <w:bCs/>
          <w:sz w:val="22"/>
          <w:szCs w:val="22"/>
          <w:u w:val="single"/>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u w:val="single"/>
        </w:rPr>
        <w:t xml:space="preserve">Be it </w:t>
      </w:r>
      <w:proofErr w:type="gramStart"/>
      <w:r w:rsidRPr="000C4D94">
        <w:rPr>
          <w:rFonts w:ascii="Arial" w:hAnsi="Arial" w:cs="Arial"/>
          <w:bCs/>
          <w:sz w:val="22"/>
          <w:szCs w:val="22"/>
          <w:u w:val="single"/>
        </w:rPr>
        <w:t>Resolved</w:t>
      </w:r>
      <w:proofErr w:type="gramEnd"/>
      <w:r w:rsidRPr="000C4D94">
        <w:rPr>
          <w:rFonts w:ascii="Arial" w:hAnsi="Arial" w:cs="Arial"/>
          <w:bCs/>
          <w:sz w:val="22"/>
          <w:szCs w:val="22"/>
          <w:u w:val="single"/>
        </w:rPr>
        <w:t xml:space="preserve"> by the Council of the City of Charleston, West Virginia</w:t>
      </w:r>
      <w:r w:rsidRPr="000C4D94">
        <w:rPr>
          <w:rFonts w:ascii="Arial" w:hAnsi="Arial" w:cs="Arial"/>
          <w:bCs/>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That the Finance Director is hereby authorized and directed to issue a refund in the amount of $28,671.81 to Carrier Enterprise, LLC for overpayment of Business and Occupation (“B&amp;O”) Tax for the period October 1, 2009 through June 30, 2011.  The refund is due to the taxpayer overstating revenues on its 3</w:t>
      </w:r>
      <w:r w:rsidRPr="000C4D94">
        <w:rPr>
          <w:rFonts w:ascii="Arial" w:hAnsi="Arial" w:cs="Arial"/>
          <w:bCs/>
          <w:sz w:val="22"/>
          <w:szCs w:val="22"/>
          <w:vertAlign w:val="superscript"/>
        </w:rPr>
        <w:t>rd</w:t>
      </w:r>
      <w:r w:rsidRPr="000C4D94">
        <w:rPr>
          <w:rFonts w:ascii="Arial" w:hAnsi="Arial" w:cs="Arial"/>
          <w:bCs/>
          <w:sz w:val="22"/>
          <w:szCs w:val="22"/>
        </w:rPr>
        <w:t xml:space="preserve"> quarter 2009 through 2</w:t>
      </w:r>
      <w:r w:rsidRPr="000C4D94">
        <w:rPr>
          <w:rFonts w:ascii="Arial" w:hAnsi="Arial" w:cs="Arial"/>
          <w:bCs/>
          <w:sz w:val="22"/>
          <w:szCs w:val="22"/>
          <w:vertAlign w:val="superscript"/>
        </w:rPr>
        <w:t>nd</w:t>
      </w:r>
      <w:r w:rsidRPr="000C4D94">
        <w:rPr>
          <w:rFonts w:ascii="Arial" w:hAnsi="Arial" w:cs="Arial"/>
          <w:bCs/>
          <w:sz w:val="22"/>
          <w:szCs w:val="22"/>
        </w:rPr>
        <w:t xml:space="preserve"> quarter 2011 B&amp;O Tax return.</w:t>
      </w:r>
    </w:p>
    <w:p w:rsidR="000C4D94" w:rsidRPr="000C4D94" w:rsidRDefault="000C4D94" w:rsidP="000C4D94">
      <w:pPr>
        <w:jc w:val="both"/>
        <w:rPr>
          <w:rFonts w:ascii="Arial" w:hAnsi="Arial" w:cs="Arial"/>
          <w:bCs/>
          <w:sz w:val="22"/>
          <w:szCs w:val="22"/>
        </w:rPr>
      </w:pPr>
    </w:p>
    <w:p w:rsidR="000C4D94" w:rsidRPr="000915BD" w:rsidRDefault="000C4D94" w:rsidP="000C4D94">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143</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pStyle w:val="BodyTextNoIndent"/>
        <w:rPr>
          <w:rFonts w:ascii="Arial" w:hAnsi="Arial" w:cs="Arial"/>
          <w:sz w:val="22"/>
          <w:szCs w:val="22"/>
        </w:rPr>
      </w:pPr>
      <w:r w:rsidRPr="000C4D94">
        <w:rPr>
          <w:rFonts w:ascii="Arial" w:hAnsi="Arial" w:cs="Arial"/>
          <w:bCs/>
          <w:sz w:val="22"/>
          <w:szCs w:val="22"/>
        </w:rPr>
        <w:t xml:space="preserve">8. </w:t>
      </w:r>
      <w:r w:rsidRPr="000C4D94">
        <w:rPr>
          <w:rFonts w:ascii="Arial" w:hAnsi="Arial" w:cs="Arial"/>
          <w:sz w:val="22"/>
          <w:szCs w:val="22"/>
        </w:rPr>
        <w:t xml:space="preserve">Your Committee on </w:t>
      </w:r>
      <w:proofErr w:type="gramStart"/>
      <w:r w:rsidRPr="000C4D94">
        <w:rPr>
          <w:rFonts w:ascii="Arial" w:hAnsi="Arial" w:cs="Arial"/>
          <w:sz w:val="22"/>
          <w:szCs w:val="22"/>
        </w:rPr>
        <w:t>Finance  has</w:t>
      </w:r>
      <w:proofErr w:type="gramEnd"/>
      <w:r w:rsidRPr="000C4D94">
        <w:rPr>
          <w:rFonts w:ascii="Arial" w:hAnsi="Arial" w:cs="Arial"/>
          <w:sz w:val="22"/>
          <w:szCs w:val="22"/>
        </w:rPr>
        <w:t xml:space="preserve"> had under consideration Resolution No 1</w:t>
      </w:r>
      <w:r>
        <w:rPr>
          <w:rFonts w:ascii="Arial" w:hAnsi="Arial" w:cs="Arial"/>
          <w:sz w:val="22"/>
          <w:szCs w:val="22"/>
        </w:rPr>
        <w:t>45</w:t>
      </w:r>
      <w:r w:rsidRPr="000C4D94">
        <w:rPr>
          <w:rFonts w:ascii="Arial" w:hAnsi="Arial" w:cs="Arial"/>
          <w:sz w:val="22"/>
          <w:szCs w:val="22"/>
        </w:rPr>
        <w:t>-12, and reports the same to Council with the recommendation that the resolution be adopted.</w:t>
      </w:r>
    </w:p>
    <w:p w:rsidR="000C4D94" w:rsidRPr="000C4D94" w:rsidRDefault="000C4D94" w:rsidP="000C4D94">
      <w:pPr>
        <w:jc w:val="both"/>
        <w:rPr>
          <w:rFonts w:ascii="Arial" w:hAnsi="Arial" w:cs="Arial"/>
          <w:bCs/>
          <w:sz w:val="22"/>
          <w:szCs w:val="22"/>
        </w:rPr>
      </w:pPr>
      <w:proofErr w:type="gramStart"/>
      <w:r w:rsidRPr="000C4D94">
        <w:rPr>
          <w:rFonts w:ascii="Arial" w:hAnsi="Arial" w:cs="Arial"/>
          <w:bCs/>
          <w:sz w:val="22"/>
          <w:szCs w:val="22"/>
          <w:u w:val="single"/>
        </w:rPr>
        <w:t>Resolution No.</w:t>
      </w:r>
      <w:proofErr w:type="gramEnd"/>
      <w:r w:rsidRPr="000C4D94">
        <w:rPr>
          <w:rFonts w:ascii="Arial" w:hAnsi="Arial" w:cs="Arial"/>
          <w:bCs/>
          <w:sz w:val="22"/>
          <w:szCs w:val="22"/>
          <w:u w:val="single"/>
        </w:rPr>
        <w:t xml:space="preserve">  145-12       </w:t>
      </w:r>
      <w:r w:rsidRPr="000C4D94">
        <w:rPr>
          <w:rFonts w:ascii="Arial" w:hAnsi="Arial" w:cs="Arial"/>
          <w:bCs/>
          <w:sz w:val="22"/>
          <w:szCs w:val="22"/>
        </w:rPr>
        <w:t>:</w:t>
      </w:r>
      <w:r w:rsidRPr="000C4D94">
        <w:rPr>
          <w:rFonts w:ascii="Arial" w:hAnsi="Arial" w:cs="Arial"/>
          <w:bCs/>
          <w:sz w:val="22"/>
          <w:szCs w:val="22"/>
        </w:rPr>
        <w:tab/>
        <w:t>“Authorizing the Mayor or his designee to enter into an Agreement with the West Virginia Department of Transportation, Division of Highways (“Department”), for State Project No. U320-CHA/S-46.00 and Federal Project No. TCSP-</w:t>
      </w:r>
      <w:proofErr w:type="gramStart"/>
      <w:r w:rsidRPr="000C4D94">
        <w:rPr>
          <w:rFonts w:ascii="Arial" w:hAnsi="Arial" w:cs="Arial"/>
          <w:bCs/>
          <w:sz w:val="22"/>
          <w:szCs w:val="22"/>
        </w:rPr>
        <w:t>11WV(</w:t>
      </w:r>
      <w:proofErr w:type="gramEnd"/>
      <w:r w:rsidRPr="000C4D94">
        <w:rPr>
          <w:rFonts w:ascii="Arial" w:hAnsi="Arial" w:cs="Arial"/>
          <w:bCs/>
          <w:sz w:val="22"/>
          <w:szCs w:val="22"/>
        </w:rPr>
        <w:t>005)D relating to eligible funds for the Slack Plaza Improvements 2011 project.  The total eligible project cost as set by this Agreement is $815,250 and 80% of the funds ($652,200) are eligible for reimbursement by the Department with the remaining 20% matching funds ($163,050) the responsibility of the City of Charleston.”</w:t>
      </w:r>
    </w:p>
    <w:p w:rsidR="000C4D94" w:rsidRPr="000C4D94" w:rsidRDefault="000C4D94" w:rsidP="000C4D94">
      <w:pPr>
        <w:jc w:val="both"/>
        <w:rPr>
          <w:rFonts w:ascii="Arial" w:hAnsi="Arial" w:cs="Arial"/>
          <w:bCs/>
          <w:sz w:val="22"/>
          <w:szCs w:val="22"/>
          <w:u w:val="single"/>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u w:val="single"/>
        </w:rPr>
        <w:t xml:space="preserve">Be it </w:t>
      </w:r>
      <w:proofErr w:type="gramStart"/>
      <w:r w:rsidRPr="000C4D94">
        <w:rPr>
          <w:rFonts w:ascii="Arial" w:hAnsi="Arial" w:cs="Arial"/>
          <w:bCs/>
          <w:sz w:val="22"/>
          <w:szCs w:val="22"/>
          <w:u w:val="single"/>
        </w:rPr>
        <w:t>Resolved</w:t>
      </w:r>
      <w:proofErr w:type="gramEnd"/>
      <w:r w:rsidRPr="000C4D94">
        <w:rPr>
          <w:rFonts w:ascii="Arial" w:hAnsi="Arial" w:cs="Arial"/>
          <w:bCs/>
          <w:sz w:val="22"/>
          <w:szCs w:val="22"/>
          <w:u w:val="single"/>
        </w:rPr>
        <w:t xml:space="preserve"> by the Council of the City of Charleston, West Virginia</w:t>
      </w:r>
      <w:r w:rsidRPr="000C4D94">
        <w:rPr>
          <w:rFonts w:ascii="Arial" w:hAnsi="Arial" w:cs="Arial"/>
          <w:bCs/>
          <w:sz w:val="22"/>
          <w:szCs w:val="22"/>
        </w:rPr>
        <w:t xml:space="preserve">: </w:t>
      </w:r>
    </w:p>
    <w:p w:rsidR="000C4D94" w:rsidRPr="000C4D94" w:rsidRDefault="000C4D94" w:rsidP="000C4D94">
      <w:pPr>
        <w:jc w:val="both"/>
        <w:rPr>
          <w:rFonts w:ascii="Arial" w:hAnsi="Arial" w:cs="Arial"/>
          <w:bCs/>
          <w:sz w:val="22"/>
          <w:szCs w:val="22"/>
        </w:rPr>
      </w:pPr>
    </w:p>
    <w:p w:rsidR="000C4D94" w:rsidRPr="000C4D94" w:rsidRDefault="000C4D94" w:rsidP="000C4D94">
      <w:pPr>
        <w:jc w:val="both"/>
        <w:rPr>
          <w:rFonts w:ascii="Arial" w:hAnsi="Arial" w:cs="Arial"/>
          <w:bCs/>
          <w:sz w:val="22"/>
          <w:szCs w:val="22"/>
        </w:rPr>
      </w:pPr>
      <w:r w:rsidRPr="000C4D94">
        <w:rPr>
          <w:rFonts w:ascii="Arial" w:hAnsi="Arial" w:cs="Arial"/>
          <w:bCs/>
          <w:sz w:val="22"/>
          <w:szCs w:val="22"/>
        </w:rPr>
        <w:t>That the Mayor is hereby authorized and directed to enter into an Agreement with the West Virginia Department of Transportation, Division of Highways (“Department”), for State Project No. U320-CHA/S-46.00 and Federal Project No. TCSP-</w:t>
      </w:r>
      <w:proofErr w:type="gramStart"/>
      <w:r w:rsidRPr="000C4D94">
        <w:rPr>
          <w:rFonts w:ascii="Arial" w:hAnsi="Arial" w:cs="Arial"/>
          <w:bCs/>
          <w:sz w:val="22"/>
          <w:szCs w:val="22"/>
        </w:rPr>
        <w:t>11WV(</w:t>
      </w:r>
      <w:proofErr w:type="gramEnd"/>
      <w:r w:rsidRPr="000C4D94">
        <w:rPr>
          <w:rFonts w:ascii="Arial" w:hAnsi="Arial" w:cs="Arial"/>
          <w:bCs/>
          <w:sz w:val="22"/>
          <w:szCs w:val="22"/>
        </w:rPr>
        <w:t>005)D relating to eligible funds for the Slack Plaza Improvements 2011 project.  The total eligible project cost as set by this Agreement is $815,250 and 80% of the funds ($652,200) are eligible for reimbursement by the Department with the remaining 20% matching funds ($163,050) the responsibility of the City of Charleston.</w:t>
      </w:r>
    </w:p>
    <w:p w:rsidR="000C4D94" w:rsidRDefault="000C4D94" w:rsidP="000C4D94">
      <w:pPr>
        <w:rPr>
          <w:rFonts w:ascii="Arial" w:hAnsi="Arial" w:cs="Arial"/>
          <w:i/>
          <w:sz w:val="22"/>
          <w:szCs w:val="22"/>
        </w:rPr>
      </w:pPr>
    </w:p>
    <w:p w:rsidR="000C4D94" w:rsidRDefault="000C4D94" w:rsidP="000C4D94">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145</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0C4D94" w:rsidRPr="000915BD" w:rsidRDefault="000C4D94" w:rsidP="000C4D94">
      <w:pPr>
        <w:jc w:val="both"/>
        <w:rPr>
          <w:rFonts w:ascii="Arial" w:hAnsi="Arial" w:cs="Arial"/>
          <w:sz w:val="22"/>
          <w:szCs w:val="22"/>
        </w:rPr>
      </w:pPr>
      <w:r w:rsidRPr="000C4D94">
        <w:rPr>
          <w:rFonts w:ascii="Arial" w:hAnsi="Arial" w:cs="Arial"/>
          <w:sz w:val="22"/>
          <w:szCs w:val="22"/>
        </w:rPr>
        <w:t xml:space="preserve">9. </w:t>
      </w:r>
      <w:r w:rsidRPr="000915BD">
        <w:rPr>
          <w:rFonts w:ascii="Arial" w:hAnsi="Arial" w:cs="Arial"/>
          <w:sz w:val="22"/>
          <w:szCs w:val="22"/>
        </w:rPr>
        <w:t>Your Committee on Finance has had under consideration a</w:t>
      </w:r>
      <w:r w:rsidRPr="000C4D94">
        <w:rPr>
          <w:rFonts w:ascii="Arial" w:hAnsi="Arial" w:cs="Arial"/>
          <w:sz w:val="22"/>
          <w:szCs w:val="22"/>
        </w:rPr>
        <w:t xml:space="preserve"> bid submitted by State Equipment, Inc., in the amount of $48,073, for purchase of one skid steer loader to be used by the Public Works Department. </w:t>
      </w:r>
      <w:proofErr w:type="gramStart"/>
      <w:r w:rsidRPr="000C4D94">
        <w:rPr>
          <w:rFonts w:ascii="Arial" w:hAnsi="Arial" w:cs="Arial"/>
          <w:sz w:val="22"/>
          <w:szCs w:val="22"/>
        </w:rPr>
        <w:t>To be charged to Account No. 001-977-00-750-4-459, Public Works (St. Dept.)</w:t>
      </w:r>
      <w:proofErr w:type="gramEnd"/>
      <w:r w:rsidRPr="000C4D94">
        <w:rPr>
          <w:rFonts w:ascii="Arial" w:hAnsi="Arial" w:cs="Arial"/>
          <w:sz w:val="22"/>
          <w:szCs w:val="22"/>
        </w:rPr>
        <w:t xml:space="preserve">—Capital </w:t>
      </w:r>
      <w:proofErr w:type="spellStart"/>
      <w:r w:rsidRPr="000C4D94">
        <w:rPr>
          <w:rFonts w:ascii="Arial" w:hAnsi="Arial" w:cs="Arial"/>
          <w:sz w:val="22"/>
          <w:szCs w:val="22"/>
        </w:rPr>
        <w:t>Outlay</w:t>
      </w:r>
      <w:proofErr w:type="gramStart"/>
      <w:r w:rsidRPr="000C4D94">
        <w:rPr>
          <w:rFonts w:ascii="Arial" w:hAnsi="Arial" w:cs="Arial"/>
          <w:sz w:val="22"/>
          <w:szCs w:val="22"/>
        </w:rPr>
        <w:t>,Equipment</w:t>
      </w:r>
      <w:proofErr w:type="spellEnd"/>
      <w:proofErr w:type="gramEnd"/>
      <w:r w:rsidRPr="000C4D94">
        <w:rPr>
          <w:rFonts w:ascii="Arial" w:hAnsi="Arial" w:cs="Arial"/>
          <w:sz w:val="22"/>
          <w:szCs w:val="22"/>
        </w:rPr>
        <w:t xml:space="preserve"> (Mears Motor Leasing, Lease Purchase Escrow Account No. 131029538, Schedule A2)</w:t>
      </w:r>
      <w:r w:rsidRPr="000C4D94">
        <w:rPr>
          <w:rFonts w:ascii="Arial" w:hAnsi="Arial" w:cs="Arial"/>
          <w:i/>
          <w:sz w:val="22"/>
          <w:szCs w:val="22"/>
        </w:rPr>
        <w:t xml:space="preserve"> </w:t>
      </w:r>
      <w:r w:rsidRPr="000915BD">
        <w:rPr>
          <w:rFonts w:ascii="Arial" w:hAnsi="Arial" w:cs="Arial"/>
          <w:i/>
          <w:sz w:val="22"/>
          <w:szCs w:val="22"/>
        </w:rPr>
        <w:t>, a</w:t>
      </w:r>
      <w:r w:rsidRPr="000915BD">
        <w:rPr>
          <w:rFonts w:ascii="Arial" w:hAnsi="Arial" w:cs="Arial"/>
          <w:sz w:val="22"/>
          <w:szCs w:val="22"/>
        </w:rPr>
        <w:t xml:space="preserve">nd reports the same to Council with the recommendation that the Committee Report be adopted. </w:t>
      </w:r>
    </w:p>
    <w:p w:rsidR="000C4D94" w:rsidRPr="000915BD" w:rsidRDefault="000C4D94" w:rsidP="000C4D94">
      <w:pPr>
        <w:jc w:val="both"/>
        <w:rPr>
          <w:rFonts w:ascii="Arial" w:hAnsi="Arial" w:cs="Arial"/>
          <w:i/>
          <w:sz w:val="22"/>
          <w:szCs w:val="22"/>
        </w:rPr>
      </w:pPr>
    </w:p>
    <w:p w:rsidR="000C4D94" w:rsidRPr="000915BD" w:rsidRDefault="000C4D94" w:rsidP="000C4D94">
      <w:pPr>
        <w:jc w:val="both"/>
        <w:rPr>
          <w:rFonts w:ascii="Arial" w:hAnsi="Arial" w:cs="Arial"/>
          <w:sz w:val="22"/>
          <w:szCs w:val="22"/>
        </w:rPr>
      </w:pPr>
      <w:r w:rsidRPr="000915BD">
        <w:rPr>
          <w:rFonts w:ascii="Arial" w:hAnsi="Arial" w:cs="Arial"/>
          <w:i/>
          <w:sz w:val="22"/>
          <w:szCs w:val="22"/>
        </w:rPr>
        <w:t xml:space="preserve">With a majority of members elected recorded thereon as voting in the affirmative the Mayor declared the committee report adopted.   </w:t>
      </w:r>
    </w:p>
    <w:p w:rsidR="000C4D94" w:rsidRPr="000C4D94" w:rsidRDefault="000C4D94" w:rsidP="000C4D94">
      <w:pPr>
        <w:rPr>
          <w:rFonts w:ascii="Arial" w:hAnsi="Arial" w:cs="Arial"/>
          <w:i/>
          <w:sz w:val="22"/>
          <w:szCs w:val="22"/>
        </w:rPr>
      </w:pPr>
    </w:p>
    <w:p w:rsidR="00294A2F" w:rsidRPr="00817E97" w:rsidRDefault="00294A2F" w:rsidP="00294A2F">
      <w:pPr>
        <w:jc w:val="both"/>
        <w:rPr>
          <w:rFonts w:ascii="Arial" w:hAnsi="Arial" w:cs="Arial"/>
          <w:bCs/>
        </w:rPr>
      </w:pPr>
    </w:p>
    <w:p w:rsidR="001A4520" w:rsidRPr="00FF4BEF" w:rsidRDefault="001A4520"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486CD8" w:rsidRPr="005D45D9" w:rsidRDefault="00486CD8" w:rsidP="001405F5">
      <w:pPr>
        <w:rPr>
          <w:rFonts w:ascii="Arial" w:hAnsi="Arial" w:cs="Arial"/>
          <w:sz w:val="22"/>
          <w:szCs w:val="22"/>
        </w:rPr>
      </w:pPr>
    </w:p>
    <w:p w:rsidR="000C4D94" w:rsidRPr="000C4D94" w:rsidRDefault="000C4D94" w:rsidP="000C4D94">
      <w:pPr>
        <w:rPr>
          <w:rFonts w:ascii="Arial" w:hAnsi="Arial" w:cs="Arial"/>
          <w:sz w:val="22"/>
          <w:szCs w:val="22"/>
        </w:rPr>
      </w:pPr>
      <w:r w:rsidRPr="000C4D94">
        <w:rPr>
          <w:rFonts w:ascii="Arial" w:hAnsi="Arial" w:cs="Arial"/>
          <w:sz w:val="22"/>
          <w:szCs w:val="22"/>
        </w:rPr>
        <w:t xml:space="preserve">1. </w:t>
      </w:r>
      <w:r w:rsidRPr="000C4D94">
        <w:rPr>
          <w:sz w:val="22"/>
          <w:szCs w:val="22"/>
        </w:rPr>
        <w:t xml:space="preserve"> </w:t>
      </w:r>
      <w:r w:rsidRPr="000C4D94">
        <w:rPr>
          <w:rFonts w:ascii="Arial" w:hAnsi="Arial" w:cs="Arial"/>
          <w:sz w:val="22"/>
          <w:szCs w:val="22"/>
        </w:rPr>
        <w:t>City Treasurer’s Report to City Council Month Ending April 2012.</w:t>
      </w:r>
    </w:p>
    <w:p w:rsidR="000C4D94" w:rsidRPr="000C4D94" w:rsidRDefault="000C4D94" w:rsidP="000C4D94">
      <w:pPr>
        <w:rPr>
          <w:rFonts w:ascii="Arial" w:hAnsi="Arial" w:cs="Arial"/>
          <w:sz w:val="22"/>
          <w:szCs w:val="22"/>
        </w:rPr>
      </w:pPr>
      <w:r w:rsidRPr="000C4D94">
        <w:rPr>
          <w:rFonts w:ascii="Arial" w:hAnsi="Arial" w:cs="Arial"/>
          <w:sz w:val="22"/>
          <w:szCs w:val="22"/>
        </w:rPr>
        <w:t>Received and Filed.</w:t>
      </w:r>
    </w:p>
    <w:p w:rsidR="000C4D94" w:rsidRPr="000C4D94" w:rsidRDefault="000C4D94" w:rsidP="000C4D94">
      <w:pPr>
        <w:rPr>
          <w:rFonts w:ascii="Arial" w:hAnsi="Arial" w:cs="Arial"/>
          <w:sz w:val="22"/>
          <w:szCs w:val="22"/>
        </w:rPr>
      </w:pPr>
    </w:p>
    <w:p w:rsidR="000C4D94" w:rsidRPr="000C4D94" w:rsidRDefault="000C4D94" w:rsidP="000C4D94">
      <w:pPr>
        <w:jc w:val="both"/>
        <w:rPr>
          <w:rFonts w:ascii="Arial" w:hAnsi="Arial" w:cs="Arial"/>
          <w:sz w:val="22"/>
          <w:szCs w:val="22"/>
        </w:rPr>
      </w:pPr>
      <w:r w:rsidRPr="000C4D94">
        <w:rPr>
          <w:rFonts w:ascii="Arial" w:hAnsi="Arial" w:cs="Arial"/>
          <w:sz w:val="22"/>
          <w:szCs w:val="22"/>
        </w:rPr>
        <w:t xml:space="preserve">2. Report of the City of Charleston Financial Statements for the </w:t>
      </w:r>
    </w:p>
    <w:p w:rsidR="000C4D94" w:rsidRPr="000C4D94" w:rsidRDefault="000C4D94" w:rsidP="000C4D94">
      <w:pPr>
        <w:jc w:val="both"/>
        <w:rPr>
          <w:rFonts w:ascii="Arial" w:hAnsi="Arial" w:cs="Arial"/>
          <w:sz w:val="22"/>
          <w:szCs w:val="22"/>
        </w:rPr>
      </w:pPr>
      <w:r w:rsidRPr="000C4D94">
        <w:rPr>
          <w:rFonts w:ascii="Arial" w:hAnsi="Arial" w:cs="Arial"/>
          <w:sz w:val="22"/>
          <w:szCs w:val="22"/>
        </w:rPr>
        <w:t>Ten-Month period ended April 30, 2012.</w:t>
      </w:r>
    </w:p>
    <w:p w:rsidR="000C4D94" w:rsidRPr="000C4D94" w:rsidRDefault="000C4D94" w:rsidP="000C4D94">
      <w:pPr>
        <w:rPr>
          <w:rFonts w:ascii="Arial" w:hAnsi="Arial" w:cs="Arial"/>
          <w:sz w:val="22"/>
          <w:szCs w:val="22"/>
        </w:rPr>
      </w:pPr>
      <w:r w:rsidRPr="000C4D94">
        <w:rPr>
          <w:rFonts w:ascii="Arial" w:hAnsi="Arial" w:cs="Arial"/>
          <w:sz w:val="22"/>
          <w:szCs w:val="22"/>
        </w:rPr>
        <w:t>Received and Filed.</w:t>
      </w:r>
    </w:p>
    <w:p w:rsidR="009731CC" w:rsidRDefault="009731CC" w:rsidP="00CA1C54">
      <w:pPr>
        <w:rPr>
          <w:rFonts w:ascii="Arial" w:hAnsi="Arial" w:cs="Arial"/>
          <w:sz w:val="22"/>
          <w:szCs w:val="22"/>
        </w:rPr>
      </w:pPr>
    </w:p>
    <w:p w:rsidR="000C4D94" w:rsidRDefault="000C4D94" w:rsidP="00CA1C54">
      <w:pPr>
        <w:rPr>
          <w:rFonts w:ascii="Arial" w:hAnsi="Arial" w:cs="Arial"/>
          <w:b/>
          <w:sz w:val="22"/>
          <w:szCs w:val="22"/>
        </w:rPr>
      </w:pPr>
    </w:p>
    <w:p w:rsidR="009731CC" w:rsidRDefault="009731CC"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1A4520" w:rsidRDefault="001A4520" w:rsidP="005D45D9">
      <w:pPr>
        <w:rPr>
          <w:rFonts w:ascii="Arial" w:hAnsi="Arial" w:cs="Arial"/>
          <w:i/>
          <w:sz w:val="22"/>
          <w:szCs w:val="22"/>
        </w:rPr>
      </w:pPr>
    </w:p>
    <w:p w:rsidR="005D45D9" w:rsidRDefault="005D45D9" w:rsidP="005D45D9">
      <w:pPr>
        <w:rPr>
          <w:rFonts w:ascii="Arial" w:hAnsi="Arial" w:cs="Arial"/>
          <w:i/>
          <w:sz w:val="22"/>
          <w:szCs w:val="22"/>
        </w:rPr>
      </w:pPr>
      <w:r>
        <w:rPr>
          <w:rFonts w:ascii="Arial" w:hAnsi="Arial" w:cs="Arial"/>
          <w:i/>
          <w:sz w:val="22"/>
          <w:szCs w:val="22"/>
        </w:rPr>
        <w:t>The Clerk called the roll:</w:t>
      </w:r>
    </w:p>
    <w:p w:rsidR="005D45D9" w:rsidRDefault="005D45D9" w:rsidP="005D45D9">
      <w:pPr>
        <w:rPr>
          <w:rFonts w:ascii="Arial" w:hAnsi="Arial" w:cs="Arial"/>
          <w:i/>
          <w:sz w:val="22"/>
          <w:szCs w:val="22"/>
        </w:rPr>
      </w:pP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 xml:space="preserve">ABSENT: </w:t>
      </w:r>
      <w:r w:rsidR="000C4D94" w:rsidRPr="000915BD">
        <w:rPr>
          <w:rFonts w:ascii="Arial" w:hAnsi="Arial" w:cs="Arial"/>
          <w:sz w:val="22"/>
          <w:szCs w:val="22"/>
        </w:rPr>
        <w:t>Ealy,</w:t>
      </w:r>
    </w:p>
    <w:p w:rsidR="003A0910" w:rsidRPr="009F07DA" w:rsidRDefault="003A0910" w:rsidP="0095733B">
      <w:pPr>
        <w:rPr>
          <w:rFonts w:ascii="Arial" w:hAnsi="Arial" w:cs="Arial"/>
          <w:sz w:val="22"/>
          <w:szCs w:val="22"/>
        </w:rPr>
      </w:pPr>
    </w:p>
    <w:p w:rsidR="000C4D94"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0C4D94">
        <w:rPr>
          <w:rFonts w:ascii="Arial" w:hAnsi="Arial" w:cs="Arial"/>
          <w:sz w:val="22"/>
          <w:szCs w:val="22"/>
        </w:rPr>
        <w:t>20</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p>
    <w:p w:rsidR="006D5E1A" w:rsidRPr="009F07DA" w:rsidRDefault="000C4D94" w:rsidP="006D5E1A">
      <w:pPr>
        <w:rPr>
          <w:rFonts w:ascii="Arial" w:hAnsi="Arial" w:cs="Arial"/>
          <w:sz w:val="22"/>
          <w:szCs w:val="22"/>
        </w:rPr>
      </w:pPr>
      <w:r>
        <w:rPr>
          <w:rFonts w:ascii="Arial" w:hAnsi="Arial" w:cs="Arial"/>
          <w:sz w:val="22"/>
          <w:szCs w:val="22"/>
        </w:rPr>
        <w:t>June 4</w:t>
      </w:r>
      <w:proofErr w:type="gramStart"/>
      <w:r w:rsidR="005D45D9">
        <w:rPr>
          <w:rFonts w:ascii="Arial" w:hAnsi="Arial" w:cs="Arial"/>
          <w:sz w:val="22"/>
          <w:szCs w:val="22"/>
        </w:rPr>
        <w:t xml:space="preserve">, </w:t>
      </w:r>
      <w:r w:rsidR="00990416">
        <w:rPr>
          <w:rFonts w:ascii="Arial" w:hAnsi="Arial" w:cs="Arial"/>
          <w:sz w:val="22"/>
          <w:szCs w:val="22"/>
        </w:rPr>
        <w:t xml:space="preserve"> 2012</w:t>
      </w:r>
      <w:proofErr w:type="gramEnd"/>
      <w:r w:rsidR="006D5E1A" w:rsidRPr="009F07DA">
        <w:rPr>
          <w:rFonts w:ascii="Arial" w:hAnsi="Arial" w:cs="Arial"/>
          <w:sz w:val="22"/>
          <w:szCs w:val="22"/>
        </w:rPr>
        <w:t>, at 7:00 p.m.</w:t>
      </w: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0915BD">
      <w:footerReference w:type="even" r:id="rId8"/>
      <w:footerReference w:type="default" r:id="rId9"/>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D94" w:rsidRDefault="000C4D94">
      <w:r>
        <w:separator/>
      </w:r>
    </w:p>
  </w:endnote>
  <w:endnote w:type="continuationSeparator" w:id="0">
    <w:p w:rsidR="000C4D94" w:rsidRDefault="000C4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94" w:rsidRDefault="0083475C">
    <w:pPr>
      <w:pStyle w:val="Footer"/>
      <w:framePr w:wrap="around" w:vAnchor="text" w:hAnchor="margin" w:xAlign="center" w:y="1"/>
      <w:jc w:val="right"/>
      <w:rPr>
        <w:rStyle w:val="PageNumber"/>
      </w:rPr>
    </w:pPr>
    <w:r>
      <w:rPr>
        <w:rStyle w:val="PageNumber"/>
      </w:rPr>
      <w:fldChar w:fldCharType="begin"/>
    </w:r>
    <w:r w:rsidR="000C4D94">
      <w:rPr>
        <w:rStyle w:val="PageNumber"/>
      </w:rPr>
      <w:instrText xml:space="preserve">PAGE  </w:instrText>
    </w:r>
    <w:r>
      <w:rPr>
        <w:rStyle w:val="PageNumber"/>
      </w:rPr>
      <w:fldChar w:fldCharType="end"/>
    </w:r>
  </w:p>
  <w:p w:rsidR="000C4D94" w:rsidRDefault="000C4D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94" w:rsidRDefault="0083475C">
    <w:pPr>
      <w:pStyle w:val="Footer"/>
      <w:framePr w:wrap="around" w:vAnchor="text" w:hAnchor="margin" w:xAlign="center" w:y="1"/>
      <w:jc w:val="right"/>
      <w:rPr>
        <w:rStyle w:val="PageNumber"/>
      </w:rPr>
    </w:pPr>
    <w:r>
      <w:rPr>
        <w:rStyle w:val="PageNumber"/>
      </w:rPr>
      <w:fldChar w:fldCharType="begin"/>
    </w:r>
    <w:r w:rsidR="000C4D94">
      <w:rPr>
        <w:rStyle w:val="PageNumber"/>
      </w:rPr>
      <w:instrText xml:space="preserve">PAGE  </w:instrText>
    </w:r>
    <w:r>
      <w:rPr>
        <w:rStyle w:val="PageNumber"/>
      </w:rPr>
      <w:fldChar w:fldCharType="separate"/>
    </w:r>
    <w:r w:rsidR="004C5EED">
      <w:rPr>
        <w:rStyle w:val="PageNumber"/>
        <w:noProof/>
      </w:rPr>
      <w:t>7</w:t>
    </w:r>
    <w:r>
      <w:rPr>
        <w:rStyle w:val="PageNumber"/>
      </w:rPr>
      <w:fldChar w:fldCharType="end"/>
    </w:r>
  </w:p>
  <w:p w:rsidR="000C4D94" w:rsidRDefault="000C4D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D94" w:rsidRDefault="000C4D94">
      <w:r>
        <w:separator/>
      </w:r>
    </w:p>
  </w:footnote>
  <w:footnote w:type="continuationSeparator" w:id="0">
    <w:p w:rsidR="000C4D94" w:rsidRDefault="000C4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0C85"/>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AA3"/>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66D6-D5C2-44F0-AC1F-870400B5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2354</Words>
  <Characters>13200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4</cp:revision>
  <cp:lastPrinted>2012-05-15T18:18:00Z</cp:lastPrinted>
  <dcterms:created xsi:type="dcterms:W3CDTF">2012-05-23T18:04:00Z</dcterms:created>
  <dcterms:modified xsi:type="dcterms:W3CDTF">2012-05-23T18:19:00Z</dcterms:modified>
</cp:coreProperties>
</file>