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E0F"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8" cstate="print">
                      <a:biLevel thresh="75000"/>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DB6755" w:rsidRDefault="00DB6755"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2C25E7" w:rsidP="002C25E7">
      <w:pPr>
        <w:tabs>
          <w:tab w:val="left" w:pos="5220"/>
        </w:tabs>
        <w:rPr>
          <w:rFonts w:asciiTheme="minorHAnsi" w:hAnsiTheme="minorHAnsi" w:cs="Arial"/>
          <w:b/>
          <w:sz w:val="32"/>
          <w:szCs w:val="32"/>
        </w:rPr>
      </w:pPr>
      <w:r>
        <w:rPr>
          <w:rFonts w:asciiTheme="minorHAnsi" w:hAnsiTheme="minorHAnsi" w:cs="Arial"/>
          <w:b/>
          <w:sz w:val="32"/>
          <w:szCs w:val="32"/>
        </w:rPr>
        <w:tab/>
      </w: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1688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AA07B4">
        <w:rPr>
          <w:rFonts w:asciiTheme="minorHAnsi" w:hAnsiTheme="minorHAnsi" w:cs="Arial"/>
          <w:sz w:val="28"/>
          <w:szCs w:val="28"/>
        </w:rPr>
        <w:t>Tuesday</w:t>
      </w:r>
      <w:r w:rsidRPr="00E2731D">
        <w:rPr>
          <w:rFonts w:asciiTheme="minorHAnsi" w:hAnsiTheme="minorHAnsi" w:cs="Arial"/>
          <w:sz w:val="28"/>
          <w:szCs w:val="28"/>
        </w:rPr>
        <w:t xml:space="preserve">, </w:t>
      </w:r>
      <w:r w:rsidR="00AA07B4">
        <w:rPr>
          <w:rFonts w:asciiTheme="minorHAnsi" w:hAnsiTheme="minorHAnsi" w:cs="Arial"/>
          <w:sz w:val="28"/>
          <w:szCs w:val="28"/>
        </w:rPr>
        <w:t>January</w:t>
      </w:r>
      <w:r w:rsidR="0087286F">
        <w:rPr>
          <w:rFonts w:asciiTheme="minorHAnsi" w:hAnsiTheme="minorHAnsi" w:cs="Arial"/>
          <w:sz w:val="28"/>
          <w:szCs w:val="28"/>
        </w:rPr>
        <w:t xml:space="preserve"> </w:t>
      </w:r>
      <w:r w:rsidR="000E07AA">
        <w:rPr>
          <w:rFonts w:asciiTheme="minorHAnsi" w:hAnsiTheme="minorHAnsi" w:cs="Arial"/>
          <w:sz w:val="28"/>
          <w:szCs w:val="28"/>
        </w:rPr>
        <w:t>17</w:t>
      </w:r>
      <w:r w:rsidR="00FA4064">
        <w:rPr>
          <w:rFonts w:asciiTheme="minorHAnsi" w:hAnsiTheme="minorHAnsi" w:cs="Arial"/>
          <w:sz w:val="28"/>
          <w:szCs w:val="28"/>
        </w:rPr>
        <w:t>,</w:t>
      </w:r>
      <w:r w:rsidR="00C82433">
        <w:rPr>
          <w:rFonts w:asciiTheme="minorHAnsi" w:hAnsiTheme="minorHAnsi" w:cs="Arial"/>
          <w:sz w:val="28"/>
          <w:szCs w:val="28"/>
        </w:rPr>
        <w:t xml:space="preserve"> 201</w:t>
      </w:r>
      <w:r w:rsidR="00AA07B4">
        <w:rPr>
          <w:rFonts w:asciiTheme="minorHAnsi" w:hAnsiTheme="minorHAnsi" w:cs="Arial"/>
          <w:sz w:val="28"/>
          <w:szCs w:val="28"/>
        </w:rPr>
        <w:t>7</w:t>
      </w:r>
    </w:p>
    <w:p w:rsidR="00AD1A4E" w:rsidRPr="00E2731D" w:rsidRDefault="00AD1A4E" w:rsidP="00402A3E">
      <w:pP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24951"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645E" w:rsidRPr="00E2731D" w:rsidRDefault="0057645E" w:rsidP="00EB4BAE">
                            <w:pPr>
                              <w:jc w:val="center"/>
                              <w:rPr>
                                <w:rFonts w:asciiTheme="minorHAnsi" w:hAnsiTheme="minorHAnsi" w:cs="Arial"/>
                                <w:b/>
                                <w:sz w:val="32"/>
                                <w:szCs w:val="32"/>
                              </w:rPr>
                            </w:pPr>
                            <w:r>
                              <w:rPr>
                                <w:rFonts w:asciiTheme="minorHAnsi" w:hAnsiTheme="minorHAnsi" w:cs="Arial"/>
                                <w:b/>
                                <w:sz w:val="32"/>
                                <w:szCs w:val="32"/>
                              </w:rPr>
                              <w:t>JB Akers</w:t>
                            </w:r>
                          </w:p>
                          <w:p w:rsidR="0057645E" w:rsidRPr="00E2731D" w:rsidRDefault="0057645E" w:rsidP="00EB4BAE">
                            <w:pPr>
                              <w:jc w:val="center"/>
                              <w:rPr>
                                <w:rFonts w:asciiTheme="minorHAnsi" w:hAnsiTheme="minorHAnsi" w:cs="Arial"/>
                                <w:b/>
                                <w:sz w:val="32"/>
                                <w:szCs w:val="32"/>
                              </w:rPr>
                            </w:pPr>
                            <w:r>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1C3A4A2"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57645E" w:rsidRPr="00E2731D" w:rsidRDefault="0057645E" w:rsidP="00EB4BAE">
                      <w:pPr>
                        <w:jc w:val="center"/>
                        <w:rPr>
                          <w:rFonts w:asciiTheme="minorHAnsi" w:hAnsiTheme="minorHAnsi" w:cs="Arial"/>
                          <w:b/>
                          <w:sz w:val="32"/>
                          <w:szCs w:val="32"/>
                        </w:rPr>
                      </w:pPr>
                      <w:r>
                        <w:rPr>
                          <w:rFonts w:asciiTheme="minorHAnsi" w:hAnsiTheme="minorHAnsi" w:cs="Arial"/>
                          <w:b/>
                          <w:sz w:val="32"/>
                          <w:szCs w:val="32"/>
                        </w:rPr>
                        <w:t>JB Akers</w:t>
                      </w:r>
                    </w:p>
                    <w:p w:rsidR="0057645E" w:rsidRPr="00E2731D" w:rsidRDefault="0057645E" w:rsidP="00EB4BAE">
                      <w:pPr>
                        <w:jc w:val="center"/>
                        <w:rPr>
                          <w:rFonts w:asciiTheme="minorHAnsi" w:hAnsiTheme="minorHAnsi" w:cs="Arial"/>
                          <w:b/>
                          <w:sz w:val="32"/>
                          <w:szCs w:val="32"/>
                        </w:rPr>
                      </w:pPr>
                      <w:r>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645E" w:rsidRPr="00E2731D" w:rsidRDefault="0057645E"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57645E" w:rsidRPr="00E2731D" w:rsidRDefault="0057645E"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711331F"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57645E" w:rsidRPr="00E2731D" w:rsidRDefault="0057645E"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57645E" w:rsidRPr="00E2731D" w:rsidRDefault="0057645E"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5B4CCA" w:rsidRDefault="005B4CCA" w:rsidP="00E2731D">
      <w:pPr>
        <w:tabs>
          <w:tab w:val="left" w:pos="3591"/>
        </w:tabs>
        <w:rPr>
          <w:rFonts w:asciiTheme="minorHAnsi" w:hAnsiTheme="minorHAnsi" w:cs="Arial"/>
          <w:b/>
          <w:sz w:val="32"/>
          <w:szCs w:val="32"/>
        </w:rPr>
      </w:pPr>
    </w:p>
    <w:p w:rsidR="001B20E9" w:rsidRDefault="001B20E9" w:rsidP="00CB795E">
      <w:pPr>
        <w:jc w:val="center"/>
        <w:rPr>
          <w:rFonts w:asciiTheme="minorHAnsi" w:hAnsiTheme="minorHAnsi" w:cs="Arial"/>
          <w:b/>
          <w:i/>
          <w:sz w:val="24"/>
          <w:szCs w:val="24"/>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8CE25F1"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344510">
        <w:rPr>
          <w:rFonts w:asciiTheme="minorHAnsi" w:hAnsiTheme="minorHAnsi" w:cs="Arial"/>
          <w:sz w:val="24"/>
          <w:szCs w:val="24"/>
        </w:rPr>
        <w:t>second</w:t>
      </w:r>
      <w:r w:rsidR="000073B2">
        <w:rPr>
          <w:rFonts w:asciiTheme="minorHAnsi" w:hAnsiTheme="minorHAnsi" w:cs="Arial"/>
          <w:sz w:val="24"/>
          <w:szCs w:val="24"/>
        </w:rPr>
        <w:t xml:space="preserve"> </w:t>
      </w:r>
      <w:r w:rsidRPr="00E2731D">
        <w:rPr>
          <w:rFonts w:asciiTheme="minorHAnsi" w:hAnsiTheme="minorHAnsi" w:cs="Arial"/>
          <w:sz w:val="24"/>
          <w:szCs w:val="24"/>
        </w:rPr>
        <w:t>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EF110A">
        <w:rPr>
          <w:rFonts w:asciiTheme="minorHAnsi" w:hAnsiTheme="minorHAnsi" w:cs="Arial"/>
          <w:sz w:val="24"/>
          <w:szCs w:val="24"/>
        </w:rPr>
        <w:t>January</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344510">
        <w:rPr>
          <w:rFonts w:asciiTheme="minorHAnsi" w:hAnsiTheme="minorHAnsi" w:cs="Arial"/>
          <w:sz w:val="24"/>
          <w:szCs w:val="24"/>
        </w:rPr>
        <w:t>17</w:t>
      </w:r>
      <w:r w:rsidR="00344510" w:rsidRPr="00344510">
        <w:rPr>
          <w:rFonts w:asciiTheme="minorHAnsi" w:hAnsiTheme="minorHAnsi" w:cs="Arial"/>
          <w:sz w:val="24"/>
          <w:szCs w:val="24"/>
          <w:vertAlign w:val="superscript"/>
        </w:rPr>
        <w:t>th</w:t>
      </w:r>
      <w:r w:rsidR="00344510">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384153">
        <w:rPr>
          <w:rFonts w:asciiTheme="minorHAnsi" w:hAnsiTheme="minorHAnsi" w:cs="Arial"/>
          <w:sz w:val="24"/>
          <w:szCs w:val="24"/>
        </w:rPr>
        <w:t>1</w:t>
      </w:r>
      <w:r w:rsidR="00EF110A">
        <w:rPr>
          <w:rFonts w:asciiTheme="minorHAnsi" w:hAnsiTheme="minorHAnsi" w:cs="Arial"/>
          <w:sz w:val="24"/>
          <w:szCs w:val="24"/>
        </w:rPr>
        <w:t>7</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Council</w:t>
      </w:r>
      <w:r w:rsidR="00EF110A">
        <w:rPr>
          <w:rFonts w:asciiTheme="minorHAnsi" w:hAnsiTheme="minorHAnsi" w:cs="Arial"/>
          <w:sz w:val="24"/>
          <w:szCs w:val="24"/>
        </w:rPr>
        <w:t>member</w:t>
      </w:r>
      <w:r w:rsidR="0028573D">
        <w:rPr>
          <w:rFonts w:asciiTheme="minorHAnsi" w:hAnsiTheme="minorHAnsi" w:cs="Arial"/>
          <w:sz w:val="24"/>
          <w:szCs w:val="24"/>
        </w:rPr>
        <w:t xml:space="preserve"> </w:t>
      </w:r>
      <w:r w:rsidR="00344510">
        <w:rPr>
          <w:rFonts w:asciiTheme="minorHAnsi" w:hAnsiTheme="minorHAnsi" w:cs="Arial"/>
          <w:sz w:val="24"/>
          <w:szCs w:val="24"/>
        </w:rPr>
        <w:t>Richardson</w:t>
      </w:r>
      <w:r w:rsidR="00EF110A">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40404B">
        <w:rPr>
          <w:rFonts w:asciiTheme="minorHAnsi" w:hAnsiTheme="minorHAnsi" w:cs="Arial"/>
          <w:sz w:val="24"/>
          <w:szCs w:val="24"/>
        </w:rPr>
        <w:t xml:space="preserve">by </w:t>
      </w:r>
      <w:r w:rsidR="00344510">
        <w:rPr>
          <w:rFonts w:asciiTheme="minorHAnsi" w:hAnsiTheme="minorHAnsi" w:cs="Arial"/>
          <w:sz w:val="24"/>
          <w:szCs w:val="24"/>
        </w:rPr>
        <w:t>Alexa Webb</w:t>
      </w:r>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291AAD">
        <w:rPr>
          <w:rFonts w:asciiTheme="minorHAnsi" w:hAnsiTheme="minorHAnsi" w:cs="Arial"/>
          <w:sz w:val="24"/>
          <w:szCs w:val="24"/>
        </w:rPr>
        <w:t xml:space="preserve">Honorable </w:t>
      </w:r>
      <w:r w:rsidR="003B3300">
        <w:rPr>
          <w:rFonts w:asciiTheme="minorHAnsi" w:hAnsiTheme="minorHAnsi" w:cs="Arial"/>
          <w:sz w:val="24"/>
          <w:szCs w:val="24"/>
        </w:rPr>
        <w:t>Clerk</w:t>
      </w:r>
      <w:r w:rsidR="004415C0" w:rsidRPr="00E2731D">
        <w:rPr>
          <w:rFonts w:asciiTheme="minorHAnsi" w:hAnsiTheme="minorHAnsi" w:cs="Arial"/>
          <w:sz w:val="24"/>
          <w:szCs w:val="24"/>
        </w:rPr>
        <w:t xml:space="preserve">, </w:t>
      </w:r>
      <w:r w:rsidR="00291AAD">
        <w:rPr>
          <w:rFonts w:asciiTheme="minorHAnsi" w:hAnsiTheme="minorHAnsi" w:cs="Arial"/>
          <w:sz w:val="24"/>
          <w:szCs w:val="24"/>
        </w:rPr>
        <w:t>JB Akers</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3F138F" w:rsidRPr="009216EB" w:rsidRDefault="003F138F" w:rsidP="00472C8D">
      <w:pPr>
        <w:rPr>
          <w:rFonts w:ascii="Arial" w:hAnsi="Arial" w:cs="Arial"/>
          <w:b/>
          <w:sz w:val="24"/>
          <w:szCs w:val="24"/>
        </w:rPr>
      </w:pPr>
    </w:p>
    <w:p w:rsidR="001957A8" w:rsidRPr="00BE2B8A" w:rsidRDefault="001957A8" w:rsidP="001957A8">
      <w:pPr>
        <w:rPr>
          <w:rFonts w:ascii="Arial" w:hAnsi="Arial" w:cs="Arial"/>
          <w:b/>
          <w:sz w:val="24"/>
          <w:szCs w:val="24"/>
        </w:rPr>
      </w:pPr>
    </w:p>
    <w:p w:rsidR="001957A8" w:rsidRPr="00C8350C" w:rsidRDefault="001957A8" w:rsidP="001957A8">
      <w:pPr>
        <w:ind w:firstLine="720"/>
        <w:rPr>
          <w:rFonts w:asciiTheme="minorHAnsi" w:hAnsiTheme="minorHAnsi" w:cs="Arial"/>
          <w:b/>
          <w:sz w:val="24"/>
          <w:szCs w:val="24"/>
        </w:rPr>
      </w:pPr>
      <w:r w:rsidRPr="00C8350C">
        <w:rPr>
          <w:rFonts w:asciiTheme="minorHAnsi" w:hAnsiTheme="minorHAnsi" w:cs="Arial"/>
          <w:b/>
          <w:sz w:val="24"/>
          <w:szCs w:val="24"/>
        </w:rPr>
        <w:t>BURKA</w:t>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t>BURTON</w:t>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t>CEPERLEY</w:t>
      </w:r>
      <w:r w:rsidRPr="00C8350C">
        <w:rPr>
          <w:rFonts w:asciiTheme="minorHAnsi" w:hAnsiTheme="minorHAnsi" w:cs="Arial"/>
          <w:b/>
          <w:sz w:val="24"/>
          <w:szCs w:val="24"/>
        </w:rPr>
        <w:tab/>
      </w:r>
    </w:p>
    <w:p w:rsidR="001957A8" w:rsidRPr="00C8350C" w:rsidRDefault="001957A8" w:rsidP="001957A8">
      <w:pPr>
        <w:ind w:firstLine="720"/>
        <w:rPr>
          <w:rFonts w:asciiTheme="minorHAnsi" w:hAnsiTheme="minorHAnsi" w:cs="Arial"/>
          <w:b/>
          <w:sz w:val="24"/>
          <w:szCs w:val="24"/>
        </w:rPr>
      </w:pPr>
      <w:r w:rsidRPr="00C8350C">
        <w:rPr>
          <w:rFonts w:asciiTheme="minorHAnsi" w:hAnsiTheme="minorHAnsi" w:cs="Arial"/>
          <w:b/>
          <w:sz w:val="24"/>
          <w:szCs w:val="24"/>
        </w:rPr>
        <w:t>CHESTNUT</w:t>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t>CLOWSER</w:t>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t>DAVIS</w:t>
      </w:r>
    </w:p>
    <w:p w:rsidR="001957A8" w:rsidRPr="00C8350C" w:rsidRDefault="001957A8" w:rsidP="001957A8">
      <w:pPr>
        <w:ind w:firstLine="720"/>
        <w:rPr>
          <w:rFonts w:asciiTheme="minorHAnsi" w:hAnsiTheme="minorHAnsi" w:cs="Arial"/>
          <w:b/>
          <w:sz w:val="24"/>
          <w:szCs w:val="24"/>
        </w:rPr>
      </w:pPr>
      <w:r w:rsidRPr="00C8350C">
        <w:rPr>
          <w:rFonts w:asciiTheme="minorHAnsi" w:hAnsiTheme="minorHAnsi" w:cs="Arial"/>
          <w:b/>
          <w:sz w:val="24"/>
          <w:szCs w:val="24"/>
        </w:rPr>
        <w:t>EALY</w:t>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t>FAEGRE</w:t>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t>HAAS</w:t>
      </w:r>
    </w:p>
    <w:p w:rsidR="001957A8" w:rsidRPr="00AA07B4" w:rsidRDefault="001957A8" w:rsidP="001957A8">
      <w:pPr>
        <w:ind w:firstLine="720"/>
        <w:rPr>
          <w:rFonts w:asciiTheme="minorHAnsi" w:hAnsiTheme="minorHAnsi" w:cs="Arial"/>
          <w:b/>
          <w:sz w:val="24"/>
          <w:szCs w:val="24"/>
        </w:rPr>
      </w:pPr>
      <w:r w:rsidRPr="00C8350C">
        <w:rPr>
          <w:rFonts w:asciiTheme="minorHAnsi" w:hAnsiTheme="minorHAnsi" w:cs="Arial"/>
          <w:b/>
          <w:sz w:val="24"/>
          <w:szCs w:val="24"/>
        </w:rPr>
        <w:t>HARRISON</w:t>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t>HOOVER</w:t>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r>
      <w:r w:rsidRPr="0067266C">
        <w:rPr>
          <w:rFonts w:asciiTheme="minorHAnsi" w:hAnsiTheme="minorHAnsi" w:cs="Arial"/>
          <w:b/>
          <w:color w:val="FFFFFF" w:themeColor="background1"/>
          <w:sz w:val="24"/>
          <w:szCs w:val="24"/>
        </w:rPr>
        <w:t>IRELAND</w:t>
      </w:r>
      <w:r w:rsidRPr="0067266C">
        <w:rPr>
          <w:rFonts w:asciiTheme="minorHAnsi" w:hAnsiTheme="minorHAnsi" w:cs="Arial"/>
          <w:b/>
          <w:color w:val="FFFFFF" w:themeColor="background1"/>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t>LANE</w:t>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color w:val="FFFFFF" w:themeColor="background1"/>
          <w:sz w:val="24"/>
          <w:szCs w:val="24"/>
        </w:rPr>
        <w:t>MILLER</w:t>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t>MINARDI</w:t>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t>OVERSTREET</w:t>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t>PERSINGER</w:t>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t>REISHMAN</w:t>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t>RICHARDSON</w:t>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t>SALISBURY</w:t>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t>SLATER</w:t>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t xml:space="preserve">SMITH  </w:t>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t>SNODGRASS</w:t>
      </w:r>
      <w:r w:rsidRPr="00C8350C">
        <w:rPr>
          <w:rFonts w:asciiTheme="minorHAnsi" w:hAnsiTheme="minorHAnsi" w:cs="Arial"/>
          <w:b/>
          <w:sz w:val="24"/>
          <w:szCs w:val="24"/>
        </w:rPr>
        <w:tab/>
      </w:r>
      <w:r w:rsidRPr="00C8350C">
        <w:rPr>
          <w:rFonts w:asciiTheme="minorHAnsi" w:hAnsiTheme="minorHAnsi" w:cs="Arial"/>
          <w:b/>
          <w:sz w:val="24"/>
          <w:szCs w:val="24"/>
        </w:rPr>
        <w:tab/>
      </w:r>
      <w:r w:rsidRPr="00C8350C">
        <w:rPr>
          <w:rFonts w:asciiTheme="minorHAnsi" w:hAnsiTheme="minorHAnsi" w:cs="Arial"/>
          <w:b/>
          <w:sz w:val="24"/>
          <w:szCs w:val="24"/>
        </w:rPr>
        <w:tab/>
      </w:r>
      <w:r w:rsidRPr="0067266C">
        <w:rPr>
          <w:rFonts w:asciiTheme="minorHAnsi" w:hAnsiTheme="minorHAnsi" w:cs="Arial"/>
          <w:b/>
          <w:color w:val="FFFFFF" w:themeColor="background1"/>
          <w:sz w:val="24"/>
          <w:szCs w:val="24"/>
        </w:rPr>
        <w:t>STEELE</w:t>
      </w:r>
      <w:r w:rsidRPr="0067266C">
        <w:rPr>
          <w:rFonts w:asciiTheme="minorHAnsi" w:hAnsiTheme="minorHAnsi" w:cs="Arial"/>
          <w:b/>
          <w:color w:val="FFFFFF" w:themeColor="background1"/>
          <w:sz w:val="24"/>
          <w:szCs w:val="24"/>
        </w:rPr>
        <w:tab/>
      </w:r>
      <w:r w:rsidRPr="00C8350C">
        <w:rPr>
          <w:rFonts w:asciiTheme="minorHAnsi" w:hAnsiTheme="minorHAnsi" w:cs="Arial"/>
          <w:b/>
          <w:sz w:val="24"/>
          <w:szCs w:val="24"/>
        </w:rPr>
        <w:tab/>
      </w:r>
      <w:r w:rsidRPr="00AA07B4">
        <w:rPr>
          <w:rFonts w:asciiTheme="minorHAnsi" w:hAnsiTheme="minorHAnsi" w:cs="Arial"/>
          <w:b/>
          <w:sz w:val="24"/>
          <w:szCs w:val="24"/>
        </w:rPr>
        <w:tab/>
        <w:t>TALKINGTON</w:t>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r>
      <w:r w:rsidRPr="0067266C">
        <w:rPr>
          <w:rFonts w:asciiTheme="minorHAnsi" w:hAnsiTheme="minorHAnsi" w:cs="Arial"/>
          <w:b/>
          <w:color w:val="FFFFFF" w:themeColor="background1"/>
          <w:sz w:val="24"/>
          <w:szCs w:val="24"/>
        </w:rPr>
        <w:t>WARE</w:t>
      </w:r>
      <w:r w:rsidRPr="0067266C">
        <w:rPr>
          <w:rFonts w:asciiTheme="minorHAnsi" w:hAnsiTheme="minorHAnsi" w:cs="Arial"/>
          <w:b/>
          <w:color w:val="FFFFFF" w:themeColor="background1"/>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r>
      <w:r w:rsidRPr="00AA07B4">
        <w:rPr>
          <w:rFonts w:asciiTheme="minorHAnsi" w:hAnsiTheme="minorHAnsi" w:cs="Arial"/>
          <w:b/>
          <w:sz w:val="24"/>
          <w:szCs w:val="24"/>
        </w:rPr>
        <w:tab/>
        <w:t>MAYOR JONES</w:t>
      </w:r>
    </w:p>
    <w:p w:rsidR="001957A8" w:rsidRPr="00540D0A" w:rsidRDefault="001957A8" w:rsidP="001957A8">
      <w:pPr>
        <w:ind w:firstLine="720"/>
        <w:rPr>
          <w:rFonts w:asciiTheme="minorHAnsi" w:hAnsiTheme="minorHAnsi" w:cs="Arial"/>
          <w:b/>
          <w:sz w:val="24"/>
          <w:szCs w:val="24"/>
        </w:rPr>
      </w:pPr>
    </w:p>
    <w:p w:rsidR="001957A8" w:rsidRPr="00E2731D" w:rsidRDefault="001957A8" w:rsidP="001957A8">
      <w:pPr>
        <w:rPr>
          <w:rFonts w:asciiTheme="minorHAnsi" w:hAnsiTheme="minorHAnsi" w:cs="Arial"/>
          <w:sz w:val="24"/>
          <w:szCs w:val="24"/>
        </w:rPr>
      </w:pPr>
      <w:r>
        <w:rPr>
          <w:rFonts w:asciiTheme="minorHAnsi" w:hAnsiTheme="minorHAnsi" w:cs="Arial"/>
          <w:sz w:val="24"/>
          <w:szCs w:val="24"/>
        </w:rPr>
        <w:t>With twenty-</w:t>
      </w:r>
      <w:r w:rsidR="00F448CD">
        <w:rPr>
          <w:rFonts w:asciiTheme="minorHAnsi" w:hAnsiTheme="minorHAnsi" w:cs="Arial"/>
          <w:sz w:val="24"/>
          <w:szCs w:val="24"/>
        </w:rPr>
        <w:t>t</w:t>
      </w:r>
      <w:r w:rsidR="00344510">
        <w:rPr>
          <w:rFonts w:asciiTheme="minorHAnsi" w:hAnsiTheme="minorHAnsi" w:cs="Arial"/>
          <w:sz w:val="24"/>
          <w:szCs w:val="24"/>
        </w:rPr>
        <w:t>hree</w:t>
      </w:r>
      <w:r w:rsidRPr="00E2731D">
        <w:rPr>
          <w:rFonts w:asciiTheme="minorHAnsi" w:hAnsiTheme="minorHAnsi" w:cs="Arial"/>
          <w:sz w:val="24"/>
          <w:szCs w:val="24"/>
        </w:rPr>
        <w:t xml:space="preserve"> members being present, the Mayor declared a quorum present.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204089" w:rsidRDefault="00204089" w:rsidP="003B3300">
      <w:pPr>
        <w:widowControl/>
        <w:autoSpaceDE/>
        <w:autoSpaceDN/>
        <w:adjustRightInd/>
        <w:jc w:val="center"/>
        <w:rPr>
          <w:rFonts w:asciiTheme="minorHAnsi" w:hAnsiTheme="minorHAnsi" w:cs="Arial"/>
          <w:b/>
          <w:i/>
          <w:sz w:val="24"/>
          <w:szCs w:val="24"/>
        </w:rPr>
      </w:pPr>
    </w:p>
    <w:p w:rsidR="00E81A80" w:rsidRDefault="00E81A80" w:rsidP="003B3300">
      <w:pPr>
        <w:widowControl/>
        <w:autoSpaceDE/>
        <w:autoSpaceDN/>
        <w:adjustRightInd/>
        <w:jc w:val="center"/>
        <w:rPr>
          <w:rFonts w:asciiTheme="minorHAnsi" w:hAnsiTheme="minorHAnsi" w:cs="Arial"/>
          <w:b/>
          <w:i/>
          <w:sz w:val="24"/>
          <w:szCs w:val="24"/>
        </w:rPr>
      </w:pPr>
    </w:p>
    <w:p w:rsidR="00E81A80" w:rsidRDefault="00E81A80" w:rsidP="003B3300">
      <w:pPr>
        <w:widowControl/>
        <w:autoSpaceDE/>
        <w:autoSpaceDN/>
        <w:adjustRightInd/>
        <w:jc w:val="center"/>
        <w:rPr>
          <w:rFonts w:asciiTheme="minorHAnsi" w:hAnsiTheme="minorHAnsi" w:cs="Arial"/>
          <w:b/>
          <w:i/>
          <w:sz w:val="24"/>
          <w:szCs w:val="24"/>
        </w:rPr>
      </w:pPr>
    </w:p>
    <w:p w:rsidR="00E81A80" w:rsidRDefault="00E81A80" w:rsidP="003B3300">
      <w:pPr>
        <w:widowControl/>
        <w:autoSpaceDE/>
        <w:autoSpaceDN/>
        <w:adjustRightInd/>
        <w:jc w:val="center"/>
        <w:rPr>
          <w:rFonts w:asciiTheme="minorHAnsi" w:hAnsiTheme="minorHAnsi" w:cs="Arial"/>
          <w:b/>
          <w:i/>
          <w:sz w:val="24"/>
          <w:szCs w:val="24"/>
        </w:rPr>
      </w:pPr>
    </w:p>
    <w:p w:rsidR="00E81A80" w:rsidRDefault="00E81A80" w:rsidP="003B3300">
      <w:pPr>
        <w:widowControl/>
        <w:autoSpaceDE/>
        <w:autoSpaceDN/>
        <w:adjustRightInd/>
        <w:jc w:val="center"/>
        <w:rPr>
          <w:rFonts w:asciiTheme="minorHAnsi" w:hAnsiTheme="minorHAnsi" w:cs="Arial"/>
          <w:b/>
          <w:i/>
          <w:sz w:val="24"/>
          <w:szCs w:val="24"/>
        </w:rPr>
      </w:pPr>
    </w:p>
    <w:p w:rsidR="00204089" w:rsidRDefault="00204089" w:rsidP="003B3300">
      <w:pPr>
        <w:widowControl/>
        <w:autoSpaceDE/>
        <w:autoSpaceDN/>
        <w:adjustRightInd/>
        <w:jc w:val="center"/>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PUBLIC SPEAKERS</w:t>
      </w:r>
    </w:p>
    <w:p w:rsidR="004E0E87" w:rsidRDefault="00530EB9" w:rsidP="00F448CD">
      <w:pPr>
        <w:widowControl/>
        <w:autoSpaceDE/>
        <w:autoSpaceDN/>
        <w:adjustRightInd/>
        <w:jc w:val="center"/>
        <w:rPr>
          <w:rFonts w:asciiTheme="minorHAnsi" w:hAnsiTheme="minorHAnsi" w:cs="Arial"/>
          <w:sz w:val="24"/>
          <w:szCs w:val="24"/>
        </w:rPr>
      </w:pPr>
      <w:r w:rsidRPr="00DA13E6">
        <w:rPr>
          <w:rFonts w:asciiTheme="minorHAnsi" w:hAnsiTheme="minorHAnsi"/>
          <w:noProof/>
          <w:sz w:val="24"/>
          <w:szCs w:val="24"/>
        </w:rPr>
        <mc:AlternateContent>
          <mc:Choice Requires="wps">
            <w:drawing>
              <wp:anchor distT="0" distB="0" distL="114300" distR="114300" simplePos="0" relativeHeight="251797504" behindDoc="0" locked="0" layoutInCell="1" allowOverlap="1" wp14:anchorId="028CC04E" wp14:editId="6CBA2B87">
                <wp:simplePos x="0" y="0"/>
                <wp:positionH relativeFrom="column">
                  <wp:posOffset>2080895</wp:posOffset>
                </wp:positionH>
                <wp:positionV relativeFrom="paragraph">
                  <wp:posOffset>39039</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A18F836" id="Straight Connector 13"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63.85pt,3.05pt" to="30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" strokecolor="windowText"/>
            </w:pict>
          </mc:Fallback>
        </mc:AlternateContent>
      </w:r>
    </w:p>
    <w:p w:rsidR="00F448CD" w:rsidRDefault="00F448CD" w:rsidP="00F448CD">
      <w:pPr>
        <w:widowControl/>
        <w:autoSpaceDE/>
        <w:autoSpaceDN/>
        <w:adjustRightInd/>
        <w:jc w:val="center"/>
        <w:rPr>
          <w:rFonts w:asciiTheme="minorHAnsi" w:hAnsiTheme="minorHAnsi" w:cs="Arial"/>
          <w:sz w:val="24"/>
          <w:szCs w:val="24"/>
        </w:rPr>
      </w:pPr>
    </w:p>
    <w:p w:rsidR="00F448CD" w:rsidRDefault="00F448CD" w:rsidP="00F448CD">
      <w:pPr>
        <w:widowControl/>
        <w:autoSpaceDE/>
        <w:autoSpaceDN/>
        <w:adjustRightInd/>
        <w:rPr>
          <w:rFonts w:asciiTheme="minorHAnsi" w:hAnsiTheme="minorHAnsi" w:cs="Arial"/>
          <w:sz w:val="24"/>
          <w:szCs w:val="24"/>
        </w:rPr>
      </w:pPr>
      <w:r>
        <w:rPr>
          <w:rFonts w:asciiTheme="minorHAnsi" w:hAnsiTheme="minorHAnsi" w:cs="Arial"/>
          <w:sz w:val="24"/>
          <w:szCs w:val="24"/>
        </w:rPr>
        <w:t xml:space="preserve">             None</w:t>
      </w:r>
    </w:p>
    <w:p w:rsidR="002E19F5" w:rsidRDefault="002E19F5" w:rsidP="002E19F5">
      <w:pPr>
        <w:rPr>
          <w:rFonts w:asciiTheme="minorHAnsi" w:hAnsiTheme="minorHAnsi" w:cs="Arial"/>
          <w:sz w:val="24"/>
          <w:szCs w:val="24"/>
        </w:rPr>
      </w:pPr>
    </w:p>
    <w:p w:rsidR="0000175A" w:rsidRDefault="0000175A" w:rsidP="00436AEE">
      <w:pPr>
        <w:widowControl/>
        <w:autoSpaceDE/>
        <w:autoSpaceDN/>
        <w:adjustRightInd/>
        <w:jc w:val="center"/>
        <w:rPr>
          <w:rFonts w:asciiTheme="minorHAnsi" w:hAnsiTheme="minorHAnsi" w:cs="Arial"/>
          <w:b/>
          <w:i/>
          <w:sz w:val="24"/>
          <w:szCs w:val="24"/>
        </w:rPr>
      </w:pPr>
    </w:p>
    <w:p w:rsidR="00E81A80" w:rsidRDefault="00E81A80" w:rsidP="00436AEE">
      <w:pPr>
        <w:widowControl/>
        <w:autoSpaceDE/>
        <w:autoSpaceDN/>
        <w:adjustRightInd/>
        <w:jc w:val="center"/>
        <w:rPr>
          <w:rFonts w:asciiTheme="minorHAnsi" w:hAnsiTheme="minorHAnsi" w:cs="Arial"/>
          <w:b/>
          <w:i/>
          <w:sz w:val="24"/>
          <w:szCs w:val="24"/>
        </w:rPr>
      </w:pPr>
    </w:p>
    <w:p w:rsidR="00E81A80" w:rsidRDefault="00E81A80" w:rsidP="00436AEE">
      <w:pPr>
        <w:widowControl/>
        <w:autoSpaceDE/>
        <w:autoSpaceDN/>
        <w:adjustRightInd/>
        <w:jc w:val="center"/>
        <w:rPr>
          <w:rFonts w:asciiTheme="minorHAnsi" w:hAnsiTheme="minorHAnsi" w:cs="Arial"/>
          <w:b/>
          <w:i/>
          <w:sz w:val="24"/>
          <w:szCs w:val="24"/>
        </w:rPr>
      </w:pPr>
    </w:p>
    <w:p w:rsidR="00E81A80" w:rsidRDefault="00E81A80" w:rsidP="00436AEE">
      <w:pPr>
        <w:widowControl/>
        <w:autoSpaceDE/>
        <w:autoSpaceDN/>
        <w:adjustRightInd/>
        <w:jc w:val="center"/>
        <w:rPr>
          <w:rFonts w:asciiTheme="minorHAnsi" w:hAnsiTheme="minorHAnsi" w:cs="Arial"/>
          <w:b/>
          <w:i/>
          <w:sz w:val="24"/>
          <w:szCs w:val="24"/>
        </w:rPr>
      </w:pPr>
    </w:p>
    <w:p w:rsidR="00E81A80" w:rsidRDefault="00E81A80" w:rsidP="00436AEE">
      <w:pPr>
        <w:widowControl/>
        <w:autoSpaceDE/>
        <w:autoSpaceDN/>
        <w:adjustRightInd/>
        <w:jc w:val="center"/>
        <w:rPr>
          <w:rFonts w:asciiTheme="minorHAnsi" w:hAnsiTheme="minorHAnsi" w:cs="Arial"/>
          <w:b/>
          <w:i/>
          <w:sz w:val="24"/>
          <w:szCs w:val="24"/>
        </w:rPr>
      </w:pPr>
    </w:p>
    <w:p w:rsidR="00436AEE" w:rsidRDefault="00436AEE" w:rsidP="00436AEE">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436AEE" w:rsidRPr="00712E7D" w:rsidRDefault="00436AEE" w:rsidP="00436AEE">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803648" behindDoc="0" locked="0" layoutInCell="1" allowOverlap="1" wp14:anchorId="1D7B35D2" wp14:editId="1ACC6B6B">
                <wp:simplePos x="0" y="0"/>
                <wp:positionH relativeFrom="column">
                  <wp:posOffset>2094230</wp:posOffset>
                </wp:positionH>
                <wp:positionV relativeFrom="paragraph">
                  <wp:posOffset>53644</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7F7E9" id="Straight Connector 15"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8+zwEAAAUEAAAOAAAAZHJzL2Uyb0RvYy54bWysU8Fu2zAMvQ/YPwi6L06KtR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b3+eM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UxA/Ps8BAAAFBAAADgAA&#10;AAAAAAAAAAAAAAAuAgAAZHJzL2Uyb0RvYy54bWxQSwECLQAUAAYACAAAACEA/cTlxtsAAAAHAQAA&#10;DwAAAAAAAAAAAAAAAAApBAAAZHJzL2Rvd25yZXYueG1sUEsFBgAAAAAEAAQA8wAAADEFAAAAAA==&#10;" strokecolor="black [3213]"/>
            </w:pict>
          </mc:Fallback>
        </mc:AlternateContent>
      </w:r>
    </w:p>
    <w:p w:rsidR="005C13CE" w:rsidRDefault="005C13CE" w:rsidP="00CC1C5B">
      <w:pPr>
        <w:widowControl/>
        <w:autoSpaceDE/>
        <w:autoSpaceDN/>
        <w:adjustRightInd/>
        <w:ind w:left="720"/>
        <w:contextualSpacing/>
        <w:rPr>
          <w:rFonts w:asciiTheme="minorHAnsi" w:hAnsiTheme="minorHAnsi" w:cs="Arial"/>
          <w:sz w:val="24"/>
          <w:szCs w:val="24"/>
        </w:rPr>
      </w:pPr>
    </w:p>
    <w:p w:rsidR="00344510" w:rsidRDefault="00344510" w:rsidP="00CC1C5B">
      <w:pPr>
        <w:widowControl/>
        <w:autoSpaceDE/>
        <w:autoSpaceDN/>
        <w:adjustRightInd/>
        <w:ind w:left="720"/>
        <w:contextualSpacing/>
        <w:rPr>
          <w:rFonts w:asciiTheme="minorHAnsi" w:hAnsiTheme="minorHAnsi" w:cs="Arial"/>
          <w:sz w:val="24"/>
          <w:szCs w:val="24"/>
        </w:rPr>
      </w:pPr>
    </w:p>
    <w:p w:rsidR="00344510" w:rsidRPr="00344510" w:rsidRDefault="00344510" w:rsidP="00376C83">
      <w:pPr>
        <w:pStyle w:val="ListParagraph"/>
        <w:numPr>
          <w:ilvl w:val="0"/>
          <w:numId w:val="9"/>
        </w:numPr>
        <w:spacing w:after="0" w:line="240" w:lineRule="auto"/>
        <w:rPr>
          <w:rFonts w:asciiTheme="minorHAnsi" w:hAnsiTheme="minorHAnsi" w:cs="Arial"/>
          <w:sz w:val="24"/>
          <w:szCs w:val="24"/>
        </w:rPr>
      </w:pPr>
      <w:r w:rsidRPr="00344510">
        <w:rPr>
          <w:rFonts w:asciiTheme="minorHAnsi" w:hAnsiTheme="minorHAnsi" w:cs="Arial"/>
          <w:sz w:val="24"/>
          <w:szCs w:val="24"/>
        </w:rPr>
        <w:t>A claim of Lorena Ammar, 3820 Noyes Avenue, Charleston, WV; alleges damage to property.</w:t>
      </w:r>
    </w:p>
    <w:p w:rsidR="00344510" w:rsidRPr="00344510" w:rsidRDefault="00344510" w:rsidP="00344510">
      <w:pPr>
        <w:pStyle w:val="ListParagraph"/>
        <w:rPr>
          <w:rFonts w:asciiTheme="minorHAnsi" w:hAnsiTheme="minorHAnsi" w:cs="Arial"/>
          <w:sz w:val="24"/>
          <w:szCs w:val="24"/>
        </w:rPr>
      </w:pPr>
      <w:r w:rsidRPr="00344510">
        <w:rPr>
          <w:rFonts w:asciiTheme="minorHAnsi" w:hAnsiTheme="minorHAnsi" w:cs="Arial"/>
          <w:sz w:val="24"/>
          <w:szCs w:val="24"/>
        </w:rPr>
        <w:t>Refer to City Solicitor.</w:t>
      </w:r>
    </w:p>
    <w:p w:rsidR="00344510" w:rsidRPr="00344510" w:rsidRDefault="00344510" w:rsidP="00344510">
      <w:pPr>
        <w:pStyle w:val="ListParagraph"/>
        <w:rPr>
          <w:rFonts w:asciiTheme="minorHAnsi" w:hAnsiTheme="minorHAnsi" w:cs="Arial"/>
          <w:sz w:val="24"/>
          <w:szCs w:val="24"/>
        </w:rPr>
      </w:pPr>
    </w:p>
    <w:p w:rsidR="00344510" w:rsidRPr="00344510" w:rsidRDefault="00344510" w:rsidP="00376C83">
      <w:pPr>
        <w:pStyle w:val="ListParagraph"/>
        <w:numPr>
          <w:ilvl w:val="0"/>
          <w:numId w:val="9"/>
        </w:numPr>
        <w:spacing w:after="0" w:line="240" w:lineRule="auto"/>
        <w:rPr>
          <w:rFonts w:asciiTheme="minorHAnsi" w:hAnsiTheme="minorHAnsi" w:cs="Arial"/>
          <w:sz w:val="24"/>
          <w:szCs w:val="24"/>
        </w:rPr>
      </w:pPr>
      <w:r w:rsidRPr="00344510">
        <w:rPr>
          <w:rFonts w:asciiTheme="minorHAnsi" w:hAnsiTheme="minorHAnsi" w:cs="Arial"/>
          <w:sz w:val="24"/>
          <w:szCs w:val="24"/>
        </w:rPr>
        <w:t xml:space="preserve">A claim of Thompson E. </w:t>
      </w:r>
      <w:proofErr w:type="spellStart"/>
      <w:r w:rsidRPr="00344510">
        <w:rPr>
          <w:rFonts w:asciiTheme="minorHAnsi" w:hAnsiTheme="minorHAnsi" w:cs="Arial"/>
          <w:sz w:val="24"/>
          <w:szCs w:val="24"/>
        </w:rPr>
        <w:t>Pearcy</w:t>
      </w:r>
      <w:proofErr w:type="spellEnd"/>
      <w:r w:rsidRPr="00344510">
        <w:rPr>
          <w:rFonts w:asciiTheme="minorHAnsi" w:hAnsiTheme="minorHAnsi" w:cs="Arial"/>
          <w:sz w:val="24"/>
          <w:szCs w:val="24"/>
        </w:rPr>
        <w:t>, 202 27</w:t>
      </w:r>
      <w:r w:rsidRPr="00344510">
        <w:rPr>
          <w:rFonts w:asciiTheme="minorHAnsi" w:hAnsiTheme="minorHAnsi" w:cs="Arial"/>
          <w:sz w:val="24"/>
          <w:szCs w:val="24"/>
          <w:vertAlign w:val="superscript"/>
        </w:rPr>
        <w:t>th</w:t>
      </w:r>
      <w:r w:rsidRPr="00344510">
        <w:rPr>
          <w:rFonts w:asciiTheme="minorHAnsi" w:hAnsiTheme="minorHAnsi" w:cs="Arial"/>
          <w:sz w:val="24"/>
          <w:szCs w:val="24"/>
        </w:rPr>
        <w:t xml:space="preserve"> Street East, Charleston, WV; </w:t>
      </w:r>
    </w:p>
    <w:p w:rsidR="00344510" w:rsidRPr="00344510" w:rsidRDefault="00344510" w:rsidP="00344510">
      <w:pPr>
        <w:pStyle w:val="ListParagraph"/>
        <w:rPr>
          <w:rFonts w:asciiTheme="minorHAnsi" w:hAnsiTheme="minorHAnsi" w:cs="Arial"/>
          <w:sz w:val="24"/>
          <w:szCs w:val="24"/>
        </w:rPr>
      </w:pPr>
      <w:proofErr w:type="gramStart"/>
      <w:r w:rsidRPr="00344510">
        <w:rPr>
          <w:rFonts w:asciiTheme="minorHAnsi" w:hAnsiTheme="minorHAnsi" w:cs="Arial"/>
          <w:sz w:val="24"/>
          <w:szCs w:val="24"/>
        </w:rPr>
        <w:t>alleges</w:t>
      </w:r>
      <w:proofErr w:type="gramEnd"/>
      <w:r w:rsidRPr="00344510">
        <w:rPr>
          <w:rFonts w:asciiTheme="minorHAnsi" w:hAnsiTheme="minorHAnsi" w:cs="Arial"/>
          <w:sz w:val="24"/>
          <w:szCs w:val="24"/>
        </w:rPr>
        <w:t xml:space="preserve"> damage to property.</w:t>
      </w:r>
    </w:p>
    <w:p w:rsidR="00344510" w:rsidRPr="00344510" w:rsidRDefault="00344510" w:rsidP="00344510">
      <w:pPr>
        <w:pStyle w:val="ListParagraph"/>
        <w:rPr>
          <w:rFonts w:asciiTheme="minorHAnsi" w:hAnsiTheme="minorHAnsi" w:cs="Arial"/>
          <w:sz w:val="24"/>
          <w:szCs w:val="24"/>
        </w:rPr>
      </w:pPr>
      <w:r w:rsidRPr="00344510">
        <w:rPr>
          <w:rFonts w:asciiTheme="minorHAnsi" w:hAnsiTheme="minorHAnsi" w:cs="Arial"/>
          <w:sz w:val="24"/>
          <w:szCs w:val="24"/>
        </w:rPr>
        <w:t>Refer to City Solicitor.</w:t>
      </w:r>
    </w:p>
    <w:p w:rsidR="00344510" w:rsidRPr="00344510" w:rsidRDefault="00344510" w:rsidP="00344510">
      <w:pPr>
        <w:pStyle w:val="ListParagraph"/>
        <w:rPr>
          <w:rFonts w:asciiTheme="minorHAnsi" w:hAnsiTheme="minorHAnsi" w:cs="Arial"/>
          <w:sz w:val="24"/>
          <w:szCs w:val="24"/>
        </w:rPr>
      </w:pPr>
    </w:p>
    <w:p w:rsidR="00344510" w:rsidRPr="00344510" w:rsidRDefault="00344510" w:rsidP="00376C83">
      <w:pPr>
        <w:pStyle w:val="ListParagraph"/>
        <w:numPr>
          <w:ilvl w:val="0"/>
          <w:numId w:val="9"/>
        </w:numPr>
        <w:spacing w:after="0" w:line="240" w:lineRule="auto"/>
        <w:rPr>
          <w:rFonts w:asciiTheme="minorHAnsi" w:hAnsiTheme="minorHAnsi" w:cs="Arial"/>
          <w:sz w:val="24"/>
          <w:szCs w:val="24"/>
        </w:rPr>
      </w:pPr>
      <w:r w:rsidRPr="00344510">
        <w:rPr>
          <w:rFonts w:asciiTheme="minorHAnsi" w:hAnsiTheme="minorHAnsi" w:cs="Arial"/>
          <w:sz w:val="24"/>
          <w:szCs w:val="24"/>
        </w:rPr>
        <w:t>A claim of Keith Pickens Jr., 797 Pacific Street, Charleston, WV; alleges loss of property.</w:t>
      </w:r>
    </w:p>
    <w:p w:rsidR="00344510" w:rsidRPr="00344510" w:rsidRDefault="00344510" w:rsidP="00344510">
      <w:pPr>
        <w:pStyle w:val="ListParagraph"/>
        <w:rPr>
          <w:rFonts w:asciiTheme="minorHAnsi" w:hAnsiTheme="minorHAnsi" w:cs="Arial"/>
          <w:sz w:val="24"/>
          <w:szCs w:val="24"/>
        </w:rPr>
      </w:pPr>
      <w:r w:rsidRPr="00344510">
        <w:rPr>
          <w:rFonts w:asciiTheme="minorHAnsi" w:hAnsiTheme="minorHAnsi" w:cs="Arial"/>
          <w:sz w:val="24"/>
          <w:szCs w:val="24"/>
        </w:rPr>
        <w:t>Refer to City Solicitor.</w:t>
      </w:r>
    </w:p>
    <w:p w:rsidR="005C13CE" w:rsidRDefault="005C13CE"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Default="00E81A80" w:rsidP="00344510">
      <w:pPr>
        <w:widowControl/>
        <w:autoSpaceDE/>
        <w:autoSpaceDN/>
        <w:adjustRightInd/>
        <w:ind w:left="720"/>
        <w:contextualSpacing/>
        <w:jc w:val="both"/>
        <w:rPr>
          <w:rFonts w:asciiTheme="minorHAnsi" w:hAnsiTheme="minorHAnsi" w:cs="Arial"/>
          <w:sz w:val="24"/>
          <w:szCs w:val="24"/>
        </w:rPr>
      </w:pPr>
    </w:p>
    <w:p w:rsidR="00E81A80" w:rsidRPr="00CC1C5B" w:rsidRDefault="00E81A80" w:rsidP="00344510">
      <w:pPr>
        <w:widowControl/>
        <w:autoSpaceDE/>
        <w:autoSpaceDN/>
        <w:adjustRightInd/>
        <w:ind w:left="720"/>
        <w:contextualSpacing/>
        <w:jc w:val="both"/>
        <w:rPr>
          <w:rFonts w:asciiTheme="minorHAnsi" w:hAnsiTheme="minorHAnsi" w:cs="Arial"/>
          <w:sz w:val="24"/>
          <w:szCs w:val="24"/>
        </w:rPr>
      </w:pPr>
    </w:p>
    <w:p w:rsidR="0038784B" w:rsidRDefault="0038784B" w:rsidP="0038784B">
      <w:pPr>
        <w:widowControl/>
        <w:autoSpaceDE/>
        <w:autoSpaceDN/>
        <w:adjustRightInd/>
        <w:ind w:left="720"/>
        <w:contextualSpacing/>
        <w:rPr>
          <w:rFonts w:asciiTheme="minorHAnsi" w:hAnsiTheme="minorHAnsi" w:cs="Arial"/>
          <w:sz w:val="24"/>
          <w:szCs w:val="24"/>
        </w:rPr>
      </w:pPr>
    </w:p>
    <w:p w:rsidR="00F448CD" w:rsidRDefault="00F448CD" w:rsidP="0038784B">
      <w:pPr>
        <w:widowControl/>
        <w:autoSpaceDE/>
        <w:autoSpaceDN/>
        <w:adjustRightInd/>
        <w:ind w:left="720"/>
        <w:contextualSpacing/>
        <w:rPr>
          <w:rFonts w:asciiTheme="minorHAnsi" w:hAnsiTheme="minorHAnsi" w:cs="Arial"/>
          <w:sz w:val="24"/>
          <w:szCs w:val="24"/>
        </w:rPr>
      </w:pPr>
    </w:p>
    <w:p w:rsidR="00F448CD" w:rsidRPr="0038784B" w:rsidRDefault="00F448CD" w:rsidP="0038784B">
      <w:pPr>
        <w:widowControl/>
        <w:autoSpaceDE/>
        <w:autoSpaceDN/>
        <w:adjustRightInd/>
        <w:ind w:left="720"/>
        <w:contextualSpacing/>
        <w:rPr>
          <w:rFonts w:asciiTheme="minorHAnsi" w:hAnsiTheme="minorHAnsi" w:cs="Arial"/>
          <w:sz w:val="24"/>
          <w:szCs w:val="24"/>
        </w:rPr>
      </w:pPr>
    </w:p>
    <w:p w:rsidR="00CC1C5B" w:rsidRDefault="00B8675D" w:rsidP="00CC1C5B">
      <w:pPr>
        <w:widowControl/>
        <w:autoSpaceDE/>
        <w:autoSpaceDN/>
        <w:adjustRightInd/>
        <w:jc w:val="center"/>
        <w:rPr>
          <w:rFonts w:asciiTheme="minorHAnsi" w:hAnsiTheme="minorHAnsi" w:cs="Arial"/>
          <w:b/>
          <w:i/>
          <w:sz w:val="24"/>
          <w:szCs w:val="24"/>
          <w:u w:val="single"/>
        </w:rPr>
      </w:pPr>
      <w:r>
        <w:rPr>
          <w:rFonts w:asciiTheme="minorHAnsi" w:hAnsiTheme="minorHAnsi" w:cs="Arial"/>
          <w:b/>
          <w:i/>
          <w:sz w:val="24"/>
          <w:szCs w:val="24"/>
          <w:u w:val="single"/>
        </w:rPr>
        <w:t>MISCELLANEOUS RESOLUTIONS</w:t>
      </w:r>
    </w:p>
    <w:p w:rsidR="00344510" w:rsidRPr="00367D1E" w:rsidRDefault="00344510" w:rsidP="00CC1C5B">
      <w:pPr>
        <w:widowControl/>
        <w:autoSpaceDE/>
        <w:autoSpaceDN/>
        <w:adjustRightInd/>
        <w:jc w:val="center"/>
        <w:rPr>
          <w:rFonts w:asciiTheme="minorHAnsi" w:hAnsiTheme="minorHAnsi" w:cs="Arial"/>
          <w:b/>
          <w:i/>
          <w:sz w:val="24"/>
          <w:szCs w:val="24"/>
          <w:u w:val="single"/>
        </w:rPr>
      </w:pPr>
    </w:p>
    <w:p w:rsidR="00F1040F" w:rsidRPr="00F1040F" w:rsidRDefault="00F1040F" w:rsidP="00376C83">
      <w:pPr>
        <w:pStyle w:val="ListParagraph"/>
        <w:numPr>
          <w:ilvl w:val="0"/>
          <w:numId w:val="10"/>
        </w:numPr>
        <w:spacing w:after="240"/>
        <w:rPr>
          <w:sz w:val="23"/>
          <w:szCs w:val="23"/>
        </w:rPr>
      </w:pPr>
      <w:r w:rsidRPr="00367D1E">
        <w:rPr>
          <w:sz w:val="23"/>
          <w:szCs w:val="23"/>
          <w:u w:val="single"/>
        </w:rPr>
        <w:t xml:space="preserve">Resolution No. 849-17 </w:t>
      </w:r>
      <w:r>
        <w:rPr>
          <w:sz w:val="23"/>
          <w:szCs w:val="23"/>
        </w:rPr>
        <w:t>-</w:t>
      </w:r>
      <w:r w:rsidRPr="00F1040F">
        <w:rPr>
          <w:sz w:val="23"/>
          <w:szCs w:val="23"/>
        </w:rPr>
        <w:t xml:space="preserve">  </w:t>
      </w:r>
    </w:p>
    <w:p w:rsidR="00F1040F" w:rsidRPr="00F1040F" w:rsidRDefault="00F1040F" w:rsidP="00F1040F">
      <w:pPr>
        <w:spacing w:after="240"/>
        <w:rPr>
          <w:rFonts w:asciiTheme="minorHAnsi" w:hAnsiTheme="minorHAnsi"/>
          <w:sz w:val="24"/>
          <w:szCs w:val="24"/>
        </w:rPr>
      </w:pPr>
      <w:r w:rsidRPr="00F1040F">
        <w:rPr>
          <w:rFonts w:asciiTheme="minorHAnsi" w:hAnsiTheme="minorHAnsi"/>
          <w:sz w:val="24"/>
          <w:szCs w:val="24"/>
        </w:rPr>
        <w:t>Introduced in Council</w:t>
      </w:r>
    </w:p>
    <w:p w:rsidR="00F1040F" w:rsidRPr="00F1040F" w:rsidRDefault="00F1040F" w:rsidP="00F1040F">
      <w:pPr>
        <w:spacing w:after="240"/>
        <w:rPr>
          <w:rFonts w:asciiTheme="minorHAnsi" w:hAnsiTheme="minorHAnsi"/>
          <w:sz w:val="24"/>
          <w:szCs w:val="24"/>
          <w:u w:val="single"/>
        </w:rPr>
      </w:pPr>
      <w:r w:rsidRPr="00F1040F">
        <w:rPr>
          <w:rFonts w:asciiTheme="minorHAnsi" w:hAnsiTheme="minorHAnsi"/>
          <w:sz w:val="24"/>
          <w:szCs w:val="24"/>
          <w:u w:val="single"/>
        </w:rPr>
        <w:t>January 17, 2017</w:t>
      </w:r>
    </w:p>
    <w:p w:rsidR="00F1040F" w:rsidRPr="00F1040F" w:rsidRDefault="00F1040F" w:rsidP="00F1040F">
      <w:pPr>
        <w:spacing w:after="240"/>
        <w:jc w:val="both"/>
        <w:rPr>
          <w:rFonts w:asciiTheme="minorHAnsi" w:hAnsiTheme="minorHAnsi"/>
          <w:sz w:val="24"/>
          <w:szCs w:val="24"/>
        </w:rPr>
      </w:pPr>
      <w:r w:rsidRPr="00F1040F">
        <w:rPr>
          <w:rFonts w:asciiTheme="minorHAnsi" w:hAnsiTheme="minorHAnsi"/>
          <w:color w:val="000000"/>
          <w:sz w:val="24"/>
          <w:szCs w:val="24"/>
        </w:rPr>
        <w:t xml:space="preserve">Tom Lane, Mary Jean Davis, Jack Harrison, Bobby Reishman, Becky Ceperley and Susie Salisbury on behalf of all members of City Council  </w:t>
      </w:r>
    </w:p>
    <w:p w:rsidR="00F1040F" w:rsidRPr="00F1040F" w:rsidRDefault="00F1040F" w:rsidP="00F1040F">
      <w:pPr>
        <w:spacing w:after="240"/>
        <w:ind w:left="1440" w:hanging="1440"/>
        <w:jc w:val="both"/>
        <w:rPr>
          <w:rFonts w:asciiTheme="minorHAnsi" w:hAnsiTheme="minorHAnsi"/>
          <w:sz w:val="24"/>
          <w:szCs w:val="24"/>
        </w:rPr>
      </w:pPr>
      <w:r w:rsidRPr="00F1040F">
        <w:rPr>
          <w:rFonts w:asciiTheme="minorHAnsi" w:hAnsiTheme="minorHAnsi"/>
          <w:sz w:val="24"/>
          <w:szCs w:val="24"/>
        </w:rPr>
        <w:t>WHEREAS:</w:t>
      </w:r>
      <w:r w:rsidRPr="00F1040F">
        <w:rPr>
          <w:rFonts w:asciiTheme="minorHAnsi" w:hAnsiTheme="minorHAnsi"/>
          <w:sz w:val="24"/>
          <w:szCs w:val="24"/>
        </w:rPr>
        <w:tab/>
        <w:t xml:space="preserve">Arthur James “Archie” Chestnut lived just about all of his life in Charleston, West Virginia, the city where he was born in 1937 and where he served in so many ways, as a volunteer and elected leader, in both the private and public sectors; and </w:t>
      </w:r>
    </w:p>
    <w:p w:rsidR="00F1040F" w:rsidRPr="00F1040F" w:rsidRDefault="00F1040F" w:rsidP="00F1040F">
      <w:pPr>
        <w:pStyle w:val="NormalWeb"/>
        <w:spacing w:before="0" w:beforeAutospacing="0" w:after="240" w:afterAutospacing="0"/>
        <w:ind w:left="1440" w:hanging="1440"/>
        <w:jc w:val="both"/>
        <w:rPr>
          <w:rFonts w:asciiTheme="minorHAnsi" w:hAnsiTheme="minorHAnsi"/>
        </w:rPr>
      </w:pPr>
      <w:r w:rsidRPr="00F1040F">
        <w:rPr>
          <w:rFonts w:asciiTheme="minorHAnsi" w:hAnsiTheme="minorHAnsi"/>
        </w:rPr>
        <w:t>WHEREAS:</w:t>
      </w:r>
      <w:r w:rsidRPr="00F1040F">
        <w:rPr>
          <w:rFonts w:asciiTheme="minorHAnsi" w:hAnsiTheme="minorHAnsi"/>
        </w:rPr>
        <w:tab/>
        <w:t>Archie was elected in 2003 to represent the 10</w:t>
      </w:r>
      <w:r w:rsidRPr="00F1040F">
        <w:rPr>
          <w:rFonts w:asciiTheme="minorHAnsi" w:hAnsiTheme="minorHAnsi"/>
          <w:vertAlign w:val="superscript"/>
        </w:rPr>
        <w:t>th</w:t>
      </w:r>
      <w:r w:rsidRPr="00F1040F">
        <w:rPr>
          <w:rFonts w:asciiTheme="minorHAnsi" w:hAnsiTheme="minorHAnsi"/>
        </w:rPr>
        <w:t xml:space="preserve"> Ward of Charleston on City Council and then, after boundaries were redrawn, re-elected to Council in 2015 to represent the 7</w:t>
      </w:r>
      <w:r w:rsidRPr="00F1040F">
        <w:rPr>
          <w:rFonts w:asciiTheme="minorHAnsi" w:hAnsiTheme="minorHAnsi"/>
          <w:vertAlign w:val="superscript"/>
        </w:rPr>
        <w:t>th</w:t>
      </w:r>
      <w:r w:rsidRPr="00F1040F">
        <w:rPr>
          <w:rFonts w:asciiTheme="minorHAnsi" w:hAnsiTheme="minorHAnsi"/>
        </w:rPr>
        <w:t xml:space="preserve"> Ward, through which he served several different neighborhoods over time; and</w:t>
      </w:r>
    </w:p>
    <w:p w:rsidR="00F1040F" w:rsidRPr="00F1040F" w:rsidRDefault="00F1040F" w:rsidP="00F1040F">
      <w:pPr>
        <w:spacing w:after="240"/>
        <w:ind w:left="1440" w:hanging="1440"/>
        <w:jc w:val="both"/>
        <w:rPr>
          <w:rFonts w:asciiTheme="minorHAnsi" w:hAnsiTheme="minorHAnsi"/>
          <w:sz w:val="24"/>
          <w:szCs w:val="24"/>
        </w:rPr>
      </w:pPr>
      <w:r w:rsidRPr="00F1040F">
        <w:rPr>
          <w:rFonts w:asciiTheme="minorHAnsi" w:hAnsiTheme="minorHAnsi"/>
          <w:sz w:val="24"/>
          <w:szCs w:val="24"/>
        </w:rPr>
        <w:t xml:space="preserve">WHEREAS: </w:t>
      </w:r>
      <w:r w:rsidRPr="00F1040F">
        <w:rPr>
          <w:rFonts w:asciiTheme="minorHAnsi" w:hAnsiTheme="minorHAnsi"/>
          <w:sz w:val="24"/>
          <w:szCs w:val="24"/>
        </w:rPr>
        <w:tab/>
        <w:t xml:space="preserve">His public service in the City of Charleston also included experience as an inspector for the Building Commission, and as director of Traffic Engineering, Public Grounds, and the Parking system, giving him a perspective of public life and leadership that few others here have ever had; and </w:t>
      </w:r>
    </w:p>
    <w:p w:rsidR="00F1040F" w:rsidRPr="00F1040F" w:rsidRDefault="00F1040F" w:rsidP="00F1040F">
      <w:pPr>
        <w:pStyle w:val="NormalWeb"/>
        <w:spacing w:before="0" w:beforeAutospacing="0" w:after="240" w:afterAutospacing="0"/>
        <w:ind w:left="1440" w:hanging="1440"/>
        <w:jc w:val="both"/>
        <w:rPr>
          <w:rFonts w:asciiTheme="minorHAnsi" w:hAnsiTheme="minorHAnsi"/>
        </w:rPr>
      </w:pPr>
      <w:r w:rsidRPr="00F1040F">
        <w:rPr>
          <w:rFonts w:asciiTheme="minorHAnsi" w:hAnsiTheme="minorHAnsi"/>
        </w:rPr>
        <w:t>WHEREAS:</w:t>
      </w:r>
      <w:r w:rsidRPr="00F1040F">
        <w:rPr>
          <w:rFonts w:asciiTheme="minorHAnsi" w:hAnsiTheme="minorHAnsi"/>
        </w:rPr>
        <w:tab/>
        <w:t>After working in telecommunications, Archie’s business acumen led him to become one of our city’s leaders in real estate development and management, and he shared his expertise within our city, county and state in several capacities; and</w:t>
      </w:r>
    </w:p>
    <w:p w:rsidR="00F1040F" w:rsidRPr="00F1040F" w:rsidRDefault="00F1040F" w:rsidP="00F1040F">
      <w:pPr>
        <w:pStyle w:val="NormalWeb"/>
        <w:spacing w:before="0" w:beforeAutospacing="0" w:after="240" w:afterAutospacing="0"/>
        <w:ind w:left="1440" w:hanging="1440"/>
        <w:jc w:val="both"/>
        <w:rPr>
          <w:rFonts w:asciiTheme="minorHAnsi" w:hAnsiTheme="minorHAnsi"/>
        </w:rPr>
      </w:pPr>
      <w:r w:rsidRPr="00F1040F">
        <w:rPr>
          <w:rFonts w:asciiTheme="minorHAnsi" w:hAnsiTheme="minorHAnsi"/>
        </w:rPr>
        <w:t>WHEREAS:</w:t>
      </w:r>
      <w:r w:rsidRPr="00F1040F">
        <w:rPr>
          <w:rFonts w:asciiTheme="minorHAnsi" w:hAnsiTheme="minorHAnsi"/>
        </w:rPr>
        <w:tab/>
        <w:t>In addition to membership and leadership within several civic organizations, Archie truly followed his passion as an award-winning chili cook by helping to create and develop the annual Smoke on the Water Chili Cook-off in 1998 and lending his experience to the two World Championship Chili Cook-offs hosted in Charleston over the past decade; and</w:t>
      </w:r>
    </w:p>
    <w:p w:rsidR="00F1040F" w:rsidRPr="00F1040F" w:rsidRDefault="00F1040F" w:rsidP="00F1040F">
      <w:pPr>
        <w:spacing w:after="240"/>
        <w:ind w:left="1440" w:hanging="1440"/>
        <w:jc w:val="both"/>
        <w:rPr>
          <w:rFonts w:asciiTheme="minorHAnsi" w:hAnsiTheme="minorHAnsi"/>
          <w:sz w:val="24"/>
          <w:szCs w:val="24"/>
        </w:rPr>
      </w:pPr>
      <w:r w:rsidRPr="00F1040F">
        <w:rPr>
          <w:rFonts w:asciiTheme="minorHAnsi" w:hAnsiTheme="minorHAnsi"/>
          <w:sz w:val="24"/>
          <w:szCs w:val="24"/>
        </w:rPr>
        <w:t>WHEREAS:</w:t>
      </w:r>
      <w:r w:rsidRPr="00F1040F">
        <w:rPr>
          <w:rFonts w:asciiTheme="minorHAnsi" w:hAnsiTheme="minorHAnsi"/>
          <w:sz w:val="24"/>
          <w:szCs w:val="24"/>
        </w:rPr>
        <w:tab/>
        <w:t>With another passion for his family, Archie and his wife Rutha were married for 39 years and, in addition to being a proud father and step-father, he was a grandfather of 11 and great-grandfather of seven as he invested in the next generations.</w:t>
      </w:r>
    </w:p>
    <w:p w:rsidR="00F1040F" w:rsidRPr="00F1040F" w:rsidRDefault="00F1040F" w:rsidP="00F1040F">
      <w:pPr>
        <w:ind w:left="1440" w:hanging="1440"/>
        <w:jc w:val="both"/>
        <w:rPr>
          <w:rFonts w:asciiTheme="minorHAnsi" w:hAnsiTheme="minorHAnsi"/>
          <w:sz w:val="24"/>
          <w:szCs w:val="24"/>
        </w:rPr>
      </w:pPr>
      <w:r w:rsidRPr="00F1040F">
        <w:rPr>
          <w:rFonts w:asciiTheme="minorHAnsi" w:hAnsiTheme="minorHAnsi"/>
          <w:sz w:val="24"/>
          <w:szCs w:val="24"/>
          <w:u w:val="single"/>
        </w:rPr>
        <w:t>Therefore be it resolved by The Council and Mayor of The City of Charleston, West Virginia:</w:t>
      </w:r>
    </w:p>
    <w:p w:rsidR="00F1040F" w:rsidRPr="00F1040F" w:rsidRDefault="00F1040F" w:rsidP="00F1040F">
      <w:pPr>
        <w:jc w:val="both"/>
        <w:rPr>
          <w:rFonts w:asciiTheme="minorHAnsi" w:hAnsiTheme="minorHAnsi"/>
          <w:sz w:val="24"/>
          <w:szCs w:val="24"/>
        </w:rPr>
      </w:pPr>
      <w:r w:rsidRPr="00F1040F">
        <w:rPr>
          <w:rFonts w:asciiTheme="minorHAnsi" w:hAnsiTheme="minorHAnsi"/>
          <w:sz w:val="24"/>
          <w:szCs w:val="24"/>
        </w:rPr>
        <w:t xml:space="preserve">That we, the elected leaders of Charleston, do hereby recognize and honor Archie Chestnut for his long-time service to our City and his positive impacts throughout our community – in so many roles, over so many decades.  We celebrate his life and legacy with his wife Rutha, our new colleague on Council. </w:t>
      </w:r>
    </w:p>
    <w:p w:rsidR="00F1040F" w:rsidRPr="00F1040F" w:rsidRDefault="00F1040F" w:rsidP="00F1040F">
      <w:pPr>
        <w:jc w:val="both"/>
        <w:rPr>
          <w:rFonts w:asciiTheme="minorHAnsi" w:hAnsiTheme="minorHAnsi"/>
          <w:sz w:val="24"/>
          <w:szCs w:val="24"/>
        </w:rPr>
      </w:pPr>
    </w:p>
    <w:p w:rsidR="00F1040F" w:rsidRPr="00F1040F" w:rsidRDefault="00F1040F" w:rsidP="00F1040F">
      <w:pPr>
        <w:ind w:firstLine="720"/>
        <w:rPr>
          <w:rFonts w:asciiTheme="minorHAnsi" w:hAnsiTheme="minorHAnsi"/>
          <w:sz w:val="24"/>
          <w:szCs w:val="24"/>
        </w:rPr>
      </w:pPr>
      <w:r w:rsidRPr="00F1040F">
        <w:rPr>
          <w:rFonts w:asciiTheme="minorHAnsi" w:hAnsiTheme="minorHAnsi"/>
          <w:noProof/>
          <w:sz w:val="24"/>
          <w:szCs w:val="24"/>
        </w:rPr>
        <w:drawing>
          <wp:inline distT="0" distB="0" distL="0" distR="0" wp14:anchorId="1A152A53" wp14:editId="390565EE">
            <wp:extent cx="1295400" cy="1295400"/>
            <wp:effectExtent l="0" t="0" r="0" b="0"/>
            <wp:docPr id="10" name="Picture 10" descr="city_logo_8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y_logo_800x8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r w:rsidRPr="00F1040F">
        <w:rPr>
          <w:rFonts w:asciiTheme="minorHAnsi" w:hAnsiTheme="minorHAnsi"/>
          <w:sz w:val="24"/>
          <w:szCs w:val="24"/>
        </w:rPr>
        <w:tab/>
        <w:t>__________________</w:t>
      </w:r>
      <w:r w:rsidRPr="00F1040F">
        <w:rPr>
          <w:rFonts w:asciiTheme="minorHAnsi" w:hAnsiTheme="minorHAnsi"/>
          <w:sz w:val="24"/>
          <w:szCs w:val="24"/>
        </w:rPr>
        <w:tab/>
      </w:r>
      <w:r w:rsidRPr="00F1040F">
        <w:rPr>
          <w:rFonts w:asciiTheme="minorHAnsi" w:hAnsiTheme="minorHAnsi"/>
          <w:sz w:val="24"/>
          <w:szCs w:val="24"/>
        </w:rPr>
        <w:tab/>
        <w:t>____________________</w:t>
      </w:r>
    </w:p>
    <w:p w:rsidR="00F1040F" w:rsidRDefault="00F1040F" w:rsidP="00F1040F">
      <w:pPr>
        <w:rPr>
          <w:rFonts w:asciiTheme="minorHAnsi" w:hAnsiTheme="minorHAnsi"/>
          <w:sz w:val="24"/>
          <w:szCs w:val="24"/>
        </w:rPr>
      </w:pPr>
      <w:r w:rsidRPr="00F1040F">
        <w:rPr>
          <w:rFonts w:asciiTheme="minorHAnsi" w:hAnsiTheme="minorHAnsi"/>
          <w:sz w:val="24"/>
          <w:szCs w:val="24"/>
        </w:rPr>
        <w:tab/>
      </w:r>
      <w:r w:rsidRPr="00F1040F">
        <w:rPr>
          <w:rFonts w:asciiTheme="minorHAnsi" w:hAnsiTheme="minorHAnsi"/>
          <w:sz w:val="24"/>
          <w:szCs w:val="24"/>
        </w:rPr>
        <w:tab/>
      </w:r>
      <w:r w:rsidRPr="00F1040F">
        <w:rPr>
          <w:rFonts w:asciiTheme="minorHAnsi" w:hAnsiTheme="minorHAnsi"/>
          <w:sz w:val="24"/>
          <w:szCs w:val="24"/>
        </w:rPr>
        <w:tab/>
      </w:r>
      <w:r w:rsidRPr="00F1040F">
        <w:rPr>
          <w:rFonts w:asciiTheme="minorHAnsi" w:hAnsiTheme="minorHAnsi"/>
          <w:sz w:val="24"/>
          <w:szCs w:val="24"/>
        </w:rPr>
        <w:tab/>
        <w:t>Danny Jones, Mayor</w:t>
      </w:r>
      <w:r w:rsidRPr="00F1040F">
        <w:rPr>
          <w:rFonts w:asciiTheme="minorHAnsi" w:hAnsiTheme="minorHAnsi"/>
          <w:sz w:val="24"/>
          <w:szCs w:val="24"/>
        </w:rPr>
        <w:tab/>
      </w:r>
      <w:r w:rsidRPr="00F1040F">
        <w:rPr>
          <w:rFonts w:asciiTheme="minorHAnsi" w:hAnsiTheme="minorHAnsi"/>
          <w:sz w:val="24"/>
          <w:szCs w:val="24"/>
        </w:rPr>
        <w:tab/>
        <w:t>Tom Lane, City Council President</w:t>
      </w:r>
    </w:p>
    <w:p w:rsidR="00F65EC2" w:rsidRDefault="00F65EC2" w:rsidP="00F1040F">
      <w:pPr>
        <w:rPr>
          <w:rFonts w:asciiTheme="minorHAnsi" w:hAnsiTheme="minorHAnsi"/>
          <w:sz w:val="24"/>
          <w:szCs w:val="24"/>
        </w:rPr>
      </w:pPr>
      <w:bookmarkStart w:id="0" w:name="_GoBack"/>
      <w:bookmarkEnd w:id="0"/>
    </w:p>
    <w:p w:rsidR="004046A5" w:rsidRDefault="004046A5" w:rsidP="004046A5">
      <w:pPr>
        <w:rPr>
          <w:rFonts w:asciiTheme="minorHAnsi" w:hAnsiTheme="minorHAnsi" w:cs="Arial"/>
          <w:sz w:val="24"/>
          <w:szCs w:val="24"/>
        </w:rPr>
      </w:pPr>
      <w:r w:rsidRPr="00EB793D">
        <w:rPr>
          <w:rFonts w:asciiTheme="minorHAnsi" w:hAnsiTheme="minorHAnsi" w:cs="Arial"/>
          <w:sz w:val="24"/>
          <w:szCs w:val="24"/>
        </w:rPr>
        <w:t>Council</w:t>
      </w:r>
      <w:r>
        <w:rPr>
          <w:rFonts w:asciiTheme="minorHAnsi" w:hAnsiTheme="minorHAnsi" w:cs="Arial"/>
          <w:sz w:val="24"/>
          <w:szCs w:val="24"/>
        </w:rPr>
        <w:t>member</w:t>
      </w:r>
      <w:r w:rsidRPr="00EB793D">
        <w:rPr>
          <w:rFonts w:asciiTheme="minorHAnsi" w:hAnsiTheme="minorHAnsi" w:cs="Arial"/>
          <w:sz w:val="24"/>
          <w:szCs w:val="24"/>
        </w:rPr>
        <w:t xml:space="preserve"> </w:t>
      </w:r>
      <w:r>
        <w:rPr>
          <w:rFonts w:asciiTheme="minorHAnsi" w:hAnsiTheme="minorHAnsi" w:cs="Arial"/>
          <w:sz w:val="24"/>
          <w:szCs w:val="24"/>
        </w:rPr>
        <w:t>Lane</w:t>
      </w:r>
      <w:r w:rsidRPr="00EB793D">
        <w:rPr>
          <w:rFonts w:asciiTheme="minorHAnsi" w:hAnsiTheme="minorHAnsi" w:cs="Arial"/>
          <w:sz w:val="24"/>
          <w:szCs w:val="24"/>
        </w:rPr>
        <w:t xml:space="preserve"> moved to approve the Resolution. Council</w:t>
      </w:r>
      <w:r>
        <w:rPr>
          <w:rFonts w:asciiTheme="minorHAnsi" w:hAnsiTheme="minorHAnsi" w:cs="Arial"/>
          <w:sz w:val="24"/>
          <w:szCs w:val="24"/>
        </w:rPr>
        <w:t>member</w:t>
      </w:r>
      <w:r w:rsidRPr="00EB793D">
        <w:rPr>
          <w:rFonts w:asciiTheme="minorHAnsi" w:hAnsiTheme="minorHAnsi" w:cs="Arial"/>
          <w:sz w:val="24"/>
          <w:szCs w:val="24"/>
        </w:rPr>
        <w:t xml:space="preserve"> </w:t>
      </w:r>
      <w:r>
        <w:rPr>
          <w:rFonts w:asciiTheme="minorHAnsi" w:hAnsiTheme="minorHAnsi" w:cs="Arial"/>
          <w:sz w:val="24"/>
          <w:szCs w:val="24"/>
        </w:rPr>
        <w:t>Harrison</w:t>
      </w:r>
      <w:r w:rsidRPr="00EB793D">
        <w:rPr>
          <w:rFonts w:asciiTheme="minorHAnsi" w:hAnsiTheme="minorHAnsi" w:cs="Arial"/>
          <w:sz w:val="24"/>
          <w:szCs w:val="24"/>
        </w:rPr>
        <w:t xml:space="preserve"> seconded the motion. With a majority of members elected recorded thereon as voting in the affirmative the Mayor declared Resolution </w:t>
      </w:r>
      <w:r>
        <w:rPr>
          <w:rFonts w:asciiTheme="minorHAnsi" w:hAnsiTheme="minorHAnsi" w:cs="Arial"/>
          <w:sz w:val="24"/>
          <w:szCs w:val="24"/>
        </w:rPr>
        <w:t>849</w:t>
      </w:r>
      <w:r w:rsidRPr="00EB793D">
        <w:rPr>
          <w:rFonts w:asciiTheme="minorHAnsi" w:hAnsiTheme="minorHAnsi" w:cs="Arial"/>
          <w:sz w:val="24"/>
          <w:szCs w:val="24"/>
        </w:rPr>
        <w:t>-1</w:t>
      </w:r>
      <w:r>
        <w:rPr>
          <w:rFonts w:asciiTheme="minorHAnsi" w:hAnsiTheme="minorHAnsi" w:cs="Arial"/>
          <w:sz w:val="24"/>
          <w:szCs w:val="24"/>
        </w:rPr>
        <w:t>7</w:t>
      </w:r>
      <w:r w:rsidRPr="00EB793D">
        <w:rPr>
          <w:rFonts w:asciiTheme="minorHAnsi" w:hAnsiTheme="minorHAnsi" w:cs="Arial"/>
          <w:sz w:val="24"/>
          <w:szCs w:val="24"/>
        </w:rPr>
        <w:t xml:space="preserve"> adopted.</w:t>
      </w: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E81A80" w:rsidRDefault="00E81A80" w:rsidP="004046A5">
      <w:pPr>
        <w:rPr>
          <w:rFonts w:asciiTheme="minorHAnsi" w:hAnsiTheme="minorHAnsi" w:cs="Arial"/>
          <w:sz w:val="24"/>
          <w:szCs w:val="24"/>
        </w:rPr>
      </w:pPr>
    </w:p>
    <w:p w:rsidR="004046A5" w:rsidRDefault="004046A5" w:rsidP="004046A5">
      <w:pPr>
        <w:rPr>
          <w:rFonts w:asciiTheme="minorHAnsi" w:hAnsiTheme="minorHAnsi" w:cs="Arial"/>
          <w:sz w:val="24"/>
          <w:szCs w:val="24"/>
        </w:rPr>
      </w:pPr>
    </w:p>
    <w:p w:rsidR="00367D1E" w:rsidRPr="00367D1E" w:rsidRDefault="00367D1E" w:rsidP="00376C83">
      <w:pPr>
        <w:pStyle w:val="ListParagraph"/>
        <w:numPr>
          <w:ilvl w:val="0"/>
          <w:numId w:val="10"/>
        </w:numPr>
        <w:spacing w:after="240"/>
        <w:rPr>
          <w:rFonts w:asciiTheme="minorHAnsi" w:hAnsiTheme="minorHAnsi"/>
          <w:sz w:val="24"/>
          <w:szCs w:val="24"/>
        </w:rPr>
      </w:pPr>
      <w:r w:rsidRPr="00367D1E">
        <w:rPr>
          <w:rFonts w:asciiTheme="minorHAnsi" w:hAnsiTheme="minorHAnsi"/>
          <w:sz w:val="24"/>
          <w:szCs w:val="24"/>
          <w:u w:val="single"/>
        </w:rPr>
        <w:t>Resolution No. 848-17</w:t>
      </w:r>
      <w:r w:rsidRPr="00367D1E">
        <w:rPr>
          <w:rFonts w:asciiTheme="minorHAnsi" w:hAnsiTheme="minorHAnsi"/>
          <w:sz w:val="24"/>
          <w:szCs w:val="24"/>
        </w:rPr>
        <w:t xml:space="preserve"> -</w:t>
      </w:r>
    </w:p>
    <w:p w:rsidR="00367D1E" w:rsidRPr="00367D1E" w:rsidRDefault="00367D1E" w:rsidP="00367D1E">
      <w:pPr>
        <w:spacing w:after="240"/>
        <w:rPr>
          <w:rFonts w:asciiTheme="minorHAnsi" w:hAnsiTheme="minorHAnsi"/>
          <w:sz w:val="24"/>
          <w:szCs w:val="24"/>
        </w:rPr>
      </w:pPr>
      <w:r w:rsidRPr="00367D1E">
        <w:rPr>
          <w:rFonts w:asciiTheme="minorHAnsi" w:hAnsiTheme="minorHAnsi"/>
          <w:sz w:val="24"/>
          <w:szCs w:val="24"/>
        </w:rPr>
        <w:t>Introduced in Council</w:t>
      </w:r>
    </w:p>
    <w:p w:rsidR="00367D1E" w:rsidRPr="00367D1E" w:rsidRDefault="00367D1E" w:rsidP="00367D1E">
      <w:pPr>
        <w:spacing w:after="240"/>
        <w:rPr>
          <w:rFonts w:asciiTheme="minorHAnsi" w:hAnsiTheme="minorHAnsi"/>
          <w:sz w:val="24"/>
          <w:szCs w:val="24"/>
          <w:u w:val="single"/>
        </w:rPr>
      </w:pPr>
      <w:r w:rsidRPr="00367D1E">
        <w:rPr>
          <w:rFonts w:asciiTheme="minorHAnsi" w:hAnsiTheme="minorHAnsi"/>
          <w:sz w:val="24"/>
          <w:szCs w:val="24"/>
          <w:u w:val="single"/>
        </w:rPr>
        <w:t>January 17, 2017</w:t>
      </w:r>
    </w:p>
    <w:p w:rsidR="00367D1E" w:rsidRPr="00367D1E" w:rsidRDefault="00367D1E" w:rsidP="00367D1E">
      <w:pPr>
        <w:spacing w:after="240"/>
        <w:jc w:val="both"/>
        <w:rPr>
          <w:rFonts w:asciiTheme="minorHAnsi" w:hAnsiTheme="minorHAnsi"/>
          <w:sz w:val="24"/>
          <w:szCs w:val="24"/>
        </w:rPr>
      </w:pPr>
      <w:r w:rsidRPr="00367D1E">
        <w:rPr>
          <w:rFonts w:asciiTheme="minorHAnsi" w:hAnsiTheme="minorHAnsi"/>
          <w:color w:val="000000"/>
          <w:sz w:val="24"/>
          <w:szCs w:val="24"/>
        </w:rPr>
        <w:t xml:space="preserve">Tom Lane, Mary Jean Davis, Jack Harrison, Bobby Reishman, Becky Ceperley and Susie Salisbury on behalf of all members of City Council  </w:t>
      </w:r>
    </w:p>
    <w:p w:rsidR="00367D1E" w:rsidRPr="00367D1E" w:rsidRDefault="00367D1E" w:rsidP="00367D1E">
      <w:pPr>
        <w:spacing w:after="240"/>
        <w:ind w:left="1440" w:hanging="1440"/>
        <w:jc w:val="both"/>
        <w:rPr>
          <w:rFonts w:asciiTheme="minorHAnsi" w:hAnsiTheme="minorHAnsi"/>
          <w:sz w:val="24"/>
          <w:szCs w:val="24"/>
        </w:rPr>
      </w:pPr>
      <w:r w:rsidRPr="00367D1E">
        <w:rPr>
          <w:rFonts w:asciiTheme="minorHAnsi" w:hAnsiTheme="minorHAnsi"/>
          <w:sz w:val="24"/>
          <w:szCs w:val="24"/>
        </w:rPr>
        <w:t>WHEREAS:</w:t>
      </w:r>
      <w:r w:rsidRPr="00367D1E">
        <w:rPr>
          <w:rFonts w:asciiTheme="minorHAnsi" w:hAnsiTheme="minorHAnsi"/>
          <w:sz w:val="24"/>
          <w:szCs w:val="24"/>
        </w:rPr>
        <w:tab/>
        <w:t>In June 2003, John H. Miller, Jr. was sworn in as the Council representative from the 18</w:t>
      </w:r>
      <w:r w:rsidRPr="00367D1E">
        <w:rPr>
          <w:rFonts w:asciiTheme="minorHAnsi" w:hAnsiTheme="minorHAnsi"/>
          <w:sz w:val="24"/>
          <w:szCs w:val="24"/>
          <w:vertAlign w:val="superscript"/>
        </w:rPr>
        <w:t>th</w:t>
      </w:r>
      <w:r w:rsidRPr="00367D1E">
        <w:rPr>
          <w:rFonts w:asciiTheme="minorHAnsi" w:hAnsiTheme="minorHAnsi"/>
          <w:sz w:val="24"/>
          <w:szCs w:val="24"/>
        </w:rPr>
        <w:t xml:space="preserve"> Ward in the City of Charleston, representing a large section of Kanawha City; and</w:t>
      </w:r>
    </w:p>
    <w:p w:rsidR="00367D1E" w:rsidRPr="00367D1E" w:rsidRDefault="00367D1E" w:rsidP="00367D1E">
      <w:pPr>
        <w:pStyle w:val="NormalWeb"/>
        <w:spacing w:before="0" w:beforeAutospacing="0" w:after="240" w:afterAutospacing="0"/>
        <w:ind w:left="1440" w:hanging="1440"/>
        <w:jc w:val="both"/>
        <w:rPr>
          <w:rFonts w:asciiTheme="minorHAnsi" w:hAnsiTheme="minorHAnsi"/>
        </w:rPr>
      </w:pPr>
      <w:r w:rsidRPr="00367D1E">
        <w:rPr>
          <w:rFonts w:asciiTheme="minorHAnsi" w:hAnsiTheme="minorHAnsi"/>
        </w:rPr>
        <w:t>WHEREAS:</w:t>
      </w:r>
      <w:r w:rsidRPr="00367D1E">
        <w:rPr>
          <w:rFonts w:asciiTheme="minorHAnsi" w:hAnsiTheme="minorHAnsi"/>
        </w:rPr>
        <w:tab/>
        <w:t>In short order, John established himself as a conscientious and hard-working member of this City Council and as an effective voice for his Ward, offering well-prepared, thoughtful and convincing comments in discussions during Council and committee meetings; and</w:t>
      </w:r>
    </w:p>
    <w:p w:rsidR="00367D1E" w:rsidRPr="00367D1E" w:rsidRDefault="00367D1E" w:rsidP="00367D1E">
      <w:pPr>
        <w:pStyle w:val="NormalWeb"/>
        <w:spacing w:before="0" w:beforeAutospacing="0" w:after="240" w:afterAutospacing="0"/>
        <w:ind w:left="1440" w:hanging="1440"/>
        <w:jc w:val="both"/>
        <w:rPr>
          <w:rFonts w:asciiTheme="minorHAnsi" w:hAnsiTheme="minorHAnsi"/>
        </w:rPr>
      </w:pPr>
      <w:r w:rsidRPr="00367D1E">
        <w:rPr>
          <w:rFonts w:asciiTheme="minorHAnsi" w:hAnsiTheme="minorHAnsi"/>
        </w:rPr>
        <w:t>WHEREAS:</w:t>
      </w:r>
      <w:r w:rsidRPr="00367D1E">
        <w:rPr>
          <w:rFonts w:asciiTheme="minorHAnsi" w:hAnsiTheme="minorHAnsi"/>
        </w:rPr>
        <w:tab/>
        <w:t>As ward boundaries changed, John won every election in which he ran, including his 2015 election to represent the 17</w:t>
      </w:r>
      <w:r w:rsidRPr="00367D1E">
        <w:rPr>
          <w:rFonts w:asciiTheme="minorHAnsi" w:hAnsiTheme="minorHAnsi"/>
          <w:vertAlign w:val="superscript"/>
        </w:rPr>
        <w:t>th</w:t>
      </w:r>
      <w:r w:rsidRPr="00367D1E">
        <w:rPr>
          <w:rFonts w:asciiTheme="minorHAnsi" w:hAnsiTheme="minorHAnsi"/>
        </w:rPr>
        <w:t xml:space="preserve"> Ward, and his diligent and hard work led to important improvements in his Ward, making it one of the most vibrant areas in the City; and</w:t>
      </w:r>
    </w:p>
    <w:p w:rsidR="00367D1E" w:rsidRPr="00367D1E" w:rsidRDefault="00367D1E" w:rsidP="00367D1E">
      <w:pPr>
        <w:spacing w:after="240"/>
        <w:ind w:left="1440" w:hanging="1440"/>
        <w:jc w:val="both"/>
        <w:rPr>
          <w:rFonts w:asciiTheme="minorHAnsi" w:hAnsiTheme="minorHAnsi"/>
          <w:sz w:val="24"/>
          <w:szCs w:val="24"/>
        </w:rPr>
      </w:pPr>
      <w:r w:rsidRPr="00367D1E">
        <w:rPr>
          <w:rFonts w:asciiTheme="minorHAnsi" w:hAnsiTheme="minorHAnsi"/>
          <w:sz w:val="24"/>
          <w:szCs w:val="24"/>
        </w:rPr>
        <w:t xml:space="preserve">WHEREAS: </w:t>
      </w:r>
      <w:r w:rsidRPr="00367D1E">
        <w:rPr>
          <w:rFonts w:asciiTheme="minorHAnsi" w:hAnsiTheme="minorHAnsi"/>
          <w:sz w:val="24"/>
          <w:szCs w:val="24"/>
        </w:rPr>
        <w:tab/>
        <w:t>John’s service to this City complemented his service to the entire community where he served as a teacher for more than 33 years, having a tremendous impact on the children and young adults in Kanawha County for his entire adult life; and</w:t>
      </w:r>
    </w:p>
    <w:p w:rsidR="00367D1E" w:rsidRPr="00367D1E" w:rsidRDefault="00367D1E" w:rsidP="00367D1E">
      <w:pPr>
        <w:pStyle w:val="NormalWeb"/>
        <w:spacing w:before="0" w:beforeAutospacing="0" w:after="240" w:afterAutospacing="0"/>
        <w:ind w:left="1440" w:hanging="1440"/>
        <w:jc w:val="both"/>
        <w:rPr>
          <w:rFonts w:asciiTheme="minorHAnsi" w:hAnsiTheme="minorHAnsi"/>
        </w:rPr>
      </w:pPr>
      <w:r w:rsidRPr="00367D1E">
        <w:rPr>
          <w:rFonts w:asciiTheme="minorHAnsi" w:hAnsiTheme="minorHAnsi"/>
        </w:rPr>
        <w:t>WHEREAS:</w:t>
      </w:r>
      <w:r w:rsidRPr="00367D1E">
        <w:rPr>
          <w:rFonts w:asciiTheme="minorHAnsi" w:hAnsiTheme="minorHAnsi"/>
        </w:rPr>
        <w:tab/>
        <w:t xml:space="preserve">John’s career in education led him to espouse the fundamental truth that parents are the most important educators in their children’s lives and, in turn, this led John to advocate publicly the importance of parental involvement in the education of all children; and </w:t>
      </w:r>
    </w:p>
    <w:p w:rsidR="00367D1E" w:rsidRPr="00367D1E" w:rsidRDefault="00367D1E" w:rsidP="00367D1E">
      <w:pPr>
        <w:spacing w:after="240"/>
        <w:ind w:left="1440" w:hanging="1440"/>
        <w:jc w:val="both"/>
        <w:rPr>
          <w:rFonts w:asciiTheme="minorHAnsi" w:hAnsiTheme="minorHAnsi"/>
          <w:sz w:val="24"/>
          <w:szCs w:val="24"/>
        </w:rPr>
      </w:pPr>
      <w:r w:rsidRPr="00367D1E">
        <w:rPr>
          <w:rFonts w:asciiTheme="minorHAnsi" w:hAnsiTheme="minorHAnsi"/>
          <w:sz w:val="24"/>
          <w:szCs w:val="24"/>
        </w:rPr>
        <w:t>WHEREAS:</w:t>
      </w:r>
      <w:r w:rsidRPr="00367D1E">
        <w:rPr>
          <w:rFonts w:asciiTheme="minorHAnsi" w:hAnsiTheme="minorHAnsi"/>
          <w:sz w:val="24"/>
          <w:szCs w:val="24"/>
        </w:rPr>
        <w:tab/>
        <w:t xml:space="preserve">His passion for the importance of nurturing children also led him to appear in televised public service announcements, imploring all parents with the cogent messages and questions:  “It’s 10 p.m.  Do you know where your children are?” and “It’s 10 p.m.  Do you know who your children are with?” </w:t>
      </w:r>
    </w:p>
    <w:p w:rsidR="00367D1E" w:rsidRPr="00367D1E" w:rsidRDefault="00367D1E" w:rsidP="00367D1E">
      <w:pPr>
        <w:ind w:left="1440" w:hanging="1440"/>
        <w:jc w:val="both"/>
        <w:rPr>
          <w:rFonts w:asciiTheme="minorHAnsi" w:hAnsiTheme="minorHAnsi"/>
          <w:sz w:val="24"/>
          <w:szCs w:val="24"/>
        </w:rPr>
      </w:pPr>
      <w:r w:rsidRPr="00367D1E">
        <w:rPr>
          <w:rFonts w:asciiTheme="minorHAnsi" w:hAnsiTheme="minorHAnsi"/>
          <w:sz w:val="24"/>
          <w:szCs w:val="24"/>
          <w:u w:val="single"/>
        </w:rPr>
        <w:t>Therefore be it resolved by The Council and Mayor of The City of Charleston, West Virginia:</w:t>
      </w:r>
    </w:p>
    <w:p w:rsidR="00367D1E" w:rsidRPr="00367D1E" w:rsidRDefault="00367D1E" w:rsidP="00367D1E">
      <w:pPr>
        <w:jc w:val="both"/>
        <w:rPr>
          <w:rFonts w:asciiTheme="minorHAnsi" w:hAnsiTheme="minorHAnsi"/>
          <w:sz w:val="24"/>
          <w:szCs w:val="24"/>
        </w:rPr>
      </w:pPr>
      <w:r w:rsidRPr="00367D1E">
        <w:rPr>
          <w:rFonts w:asciiTheme="minorHAnsi" w:hAnsiTheme="minorHAnsi"/>
          <w:sz w:val="24"/>
          <w:szCs w:val="24"/>
        </w:rPr>
        <w:t>That we, the elected leaders of Charleston, do hereby recognize and honor John H. Miller, Jr. for nearly 15 years of exceptional service to the City of Charleston and the neighborhoods that he served and the many accomplishments that result from his work on this Council.</w:t>
      </w:r>
    </w:p>
    <w:p w:rsidR="00367D1E" w:rsidRPr="00367D1E" w:rsidRDefault="00367D1E" w:rsidP="00367D1E">
      <w:pPr>
        <w:jc w:val="both"/>
        <w:rPr>
          <w:rFonts w:asciiTheme="minorHAnsi" w:hAnsiTheme="minorHAnsi"/>
          <w:sz w:val="24"/>
          <w:szCs w:val="24"/>
        </w:rPr>
      </w:pPr>
    </w:p>
    <w:p w:rsidR="00367D1E" w:rsidRPr="00367D1E" w:rsidRDefault="00367D1E" w:rsidP="00367D1E">
      <w:pPr>
        <w:jc w:val="both"/>
        <w:rPr>
          <w:rFonts w:asciiTheme="minorHAnsi" w:hAnsiTheme="minorHAnsi"/>
          <w:sz w:val="24"/>
          <w:szCs w:val="24"/>
        </w:rPr>
      </w:pPr>
    </w:p>
    <w:p w:rsidR="00367D1E" w:rsidRPr="00367D1E" w:rsidRDefault="00367D1E" w:rsidP="00367D1E">
      <w:pPr>
        <w:ind w:firstLine="720"/>
        <w:rPr>
          <w:rFonts w:asciiTheme="minorHAnsi" w:hAnsiTheme="minorHAnsi"/>
          <w:sz w:val="24"/>
          <w:szCs w:val="24"/>
        </w:rPr>
      </w:pPr>
      <w:r w:rsidRPr="00367D1E">
        <w:rPr>
          <w:rFonts w:asciiTheme="minorHAnsi" w:hAnsiTheme="minorHAnsi"/>
          <w:noProof/>
          <w:sz w:val="24"/>
          <w:szCs w:val="24"/>
        </w:rPr>
        <w:drawing>
          <wp:inline distT="0" distB="0" distL="0" distR="0" wp14:anchorId="74241920" wp14:editId="27E4E912">
            <wp:extent cx="1295400" cy="1295400"/>
            <wp:effectExtent l="0" t="0" r="0" b="0"/>
            <wp:docPr id="11" name="Picture 11" descr="city_logo_8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ty_logo_800x80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r w:rsidRPr="00367D1E">
        <w:rPr>
          <w:rFonts w:asciiTheme="minorHAnsi" w:hAnsiTheme="minorHAnsi"/>
          <w:sz w:val="24"/>
          <w:szCs w:val="24"/>
        </w:rPr>
        <w:tab/>
        <w:t>__________________</w:t>
      </w:r>
      <w:r w:rsidRPr="00367D1E">
        <w:rPr>
          <w:rFonts w:asciiTheme="minorHAnsi" w:hAnsiTheme="minorHAnsi"/>
          <w:sz w:val="24"/>
          <w:szCs w:val="24"/>
        </w:rPr>
        <w:tab/>
      </w:r>
      <w:r w:rsidRPr="00367D1E">
        <w:rPr>
          <w:rFonts w:asciiTheme="minorHAnsi" w:hAnsiTheme="minorHAnsi"/>
          <w:sz w:val="24"/>
          <w:szCs w:val="24"/>
        </w:rPr>
        <w:tab/>
        <w:t>____________________</w:t>
      </w:r>
    </w:p>
    <w:p w:rsidR="00367D1E" w:rsidRDefault="00367D1E" w:rsidP="00367D1E">
      <w:pPr>
        <w:rPr>
          <w:rFonts w:asciiTheme="minorHAnsi" w:hAnsiTheme="minorHAnsi"/>
          <w:sz w:val="24"/>
          <w:szCs w:val="24"/>
        </w:rPr>
      </w:pPr>
      <w:r w:rsidRPr="00367D1E">
        <w:rPr>
          <w:rFonts w:asciiTheme="minorHAnsi" w:hAnsiTheme="minorHAnsi"/>
          <w:sz w:val="24"/>
          <w:szCs w:val="24"/>
        </w:rPr>
        <w:tab/>
      </w:r>
      <w:r w:rsidRPr="00367D1E">
        <w:rPr>
          <w:rFonts w:asciiTheme="minorHAnsi" w:hAnsiTheme="minorHAnsi"/>
          <w:sz w:val="24"/>
          <w:szCs w:val="24"/>
        </w:rPr>
        <w:tab/>
      </w:r>
      <w:r w:rsidRPr="00367D1E">
        <w:rPr>
          <w:rFonts w:asciiTheme="minorHAnsi" w:hAnsiTheme="minorHAnsi"/>
          <w:sz w:val="24"/>
          <w:szCs w:val="24"/>
        </w:rPr>
        <w:tab/>
      </w:r>
      <w:r w:rsidRPr="00367D1E">
        <w:rPr>
          <w:rFonts w:asciiTheme="minorHAnsi" w:hAnsiTheme="minorHAnsi"/>
          <w:sz w:val="24"/>
          <w:szCs w:val="24"/>
        </w:rPr>
        <w:tab/>
        <w:t>Danny Jones, Mayor</w:t>
      </w:r>
      <w:r w:rsidRPr="00367D1E">
        <w:rPr>
          <w:rFonts w:asciiTheme="minorHAnsi" w:hAnsiTheme="minorHAnsi"/>
          <w:sz w:val="24"/>
          <w:szCs w:val="24"/>
        </w:rPr>
        <w:tab/>
      </w:r>
      <w:r w:rsidRPr="00367D1E">
        <w:rPr>
          <w:rFonts w:asciiTheme="minorHAnsi" w:hAnsiTheme="minorHAnsi"/>
          <w:sz w:val="24"/>
          <w:szCs w:val="24"/>
        </w:rPr>
        <w:tab/>
        <w:t>Tom Lane, City Council President</w:t>
      </w:r>
    </w:p>
    <w:p w:rsidR="00367D1E" w:rsidRDefault="00367D1E" w:rsidP="00367D1E">
      <w:pPr>
        <w:rPr>
          <w:rFonts w:asciiTheme="minorHAnsi" w:hAnsiTheme="minorHAnsi"/>
          <w:sz w:val="24"/>
          <w:szCs w:val="24"/>
        </w:rPr>
      </w:pPr>
    </w:p>
    <w:p w:rsidR="00367D1E" w:rsidRDefault="00367D1E" w:rsidP="00367D1E">
      <w:pPr>
        <w:rPr>
          <w:rFonts w:asciiTheme="minorHAnsi" w:hAnsiTheme="minorHAnsi" w:cs="Arial"/>
          <w:sz w:val="24"/>
          <w:szCs w:val="24"/>
        </w:rPr>
      </w:pPr>
      <w:r w:rsidRPr="00EB793D">
        <w:rPr>
          <w:rFonts w:asciiTheme="minorHAnsi" w:hAnsiTheme="minorHAnsi" w:cs="Arial"/>
          <w:sz w:val="24"/>
          <w:szCs w:val="24"/>
        </w:rPr>
        <w:t>Council</w:t>
      </w:r>
      <w:r>
        <w:rPr>
          <w:rFonts w:asciiTheme="minorHAnsi" w:hAnsiTheme="minorHAnsi" w:cs="Arial"/>
          <w:sz w:val="24"/>
          <w:szCs w:val="24"/>
        </w:rPr>
        <w:t>member</w:t>
      </w:r>
      <w:r w:rsidRPr="00EB793D">
        <w:rPr>
          <w:rFonts w:asciiTheme="minorHAnsi" w:hAnsiTheme="minorHAnsi" w:cs="Arial"/>
          <w:sz w:val="24"/>
          <w:szCs w:val="24"/>
        </w:rPr>
        <w:t xml:space="preserve"> </w:t>
      </w:r>
      <w:r>
        <w:rPr>
          <w:rFonts w:asciiTheme="minorHAnsi" w:hAnsiTheme="minorHAnsi" w:cs="Arial"/>
          <w:sz w:val="24"/>
          <w:szCs w:val="24"/>
        </w:rPr>
        <w:t>Lane</w:t>
      </w:r>
      <w:r w:rsidRPr="00EB793D">
        <w:rPr>
          <w:rFonts w:asciiTheme="minorHAnsi" w:hAnsiTheme="minorHAnsi" w:cs="Arial"/>
          <w:sz w:val="24"/>
          <w:szCs w:val="24"/>
        </w:rPr>
        <w:t xml:space="preserve"> moved to approve the Resolution. Council</w:t>
      </w:r>
      <w:r>
        <w:rPr>
          <w:rFonts w:asciiTheme="minorHAnsi" w:hAnsiTheme="minorHAnsi" w:cs="Arial"/>
          <w:sz w:val="24"/>
          <w:szCs w:val="24"/>
        </w:rPr>
        <w:t>member</w:t>
      </w:r>
      <w:r w:rsidRPr="00EB793D">
        <w:rPr>
          <w:rFonts w:asciiTheme="minorHAnsi" w:hAnsiTheme="minorHAnsi" w:cs="Arial"/>
          <w:sz w:val="24"/>
          <w:szCs w:val="24"/>
        </w:rPr>
        <w:t xml:space="preserve"> </w:t>
      </w:r>
      <w:r>
        <w:rPr>
          <w:rFonts w:asciiTheme="minorHAnsi" w:hAnsiTheme="minorHAnsi" w:cs="Arial"/>
          <w:sz w:val="24"/>
          <w:szCs w:val="24"/>
        </w:rPr>
        <w:t>Harrison</w:t>
      </w:r>
      <w:r w:rsidRPr="00EB793D">
        <w:rPr>
          <w:rFonts w:asciiTheme="minorHAnsi" w:hAnsiTheme="minorHAnsi" w:cs="Arial"/>
          <w:sz w:val="24"/>
          <w:szCs w:val="24"/>
        </w:rPr>
        <w:t xml:space="preserve"> seconded the motion. With a majority of members elected recorded thereon as voting in the affirmative the Mayor declared Resolution </w:t>
      </w:r>
      <w:r>
        <w:rPr>
          <w:rFonts w:asciiTheme="minorHAnsi" w:hAnsiTheme="minorHAnsi" w:cs="Arial"/>
          <w:sz w:val="24"/>
          <w:szCs w:val="24"/>
        </w:rPr>
        <w:t>848</w:t>
      </w:r>
      <w:r w:rsidRPr="00EB793D">
        <w:rPr>
          <w:rFonts w:asciiTheme="minorHAnsi" w:hAnsiTheme="minorHAnsi" w:cs="Arial"/>
          <w:sz w:val="24"/>
          <w:szCs w:val="24"/>
        </w:rPr>
        <w:t>-1</w:t>
      </w:r>
      <w:r>
        <w:rPr>
          <w:rFonts w:asciiTheme="minorHAnsi" w:hAnsiTheme="minorHAnsi" w:cs="Arial"/>
          <w:sz w:val="24"/>
          <w:szCs w:val="24"/>
        </w:rPr>
        <w:t>7</w:t>
      </w:r>
      <w:r w:rsidRPr="00EB793D">
        <w:rPr>
          <w:rFonts w:asciiTheme="minorHAnsi" w:hAnsiTheme="minorHAnsi" w:cs="Arial"/>
          <w:sz w:val="24"/>
          <w:szCs w:val="24"/>
        </w:rPr>
        <w:t xml:space="preserve"> adopted.</w:t>
      </w:r>
    </w:p>
    <w:p w:rsidR="00367D1E" w:rsidRPr="00367D1E" w:rsidRDefault="00367D1E" w:rsidP="00367D1E">
      <w:pPr>
        <w:rPr>
          <w:rFonts w:asciiTheme="minorHAnsi" w:hAnsiTheme="minorHAnsi"/>
          <w:sz w:val="24"/>
          <w:szCs w:val="24"/>
        </w:rPr>
      </w:pPr>
    </w:p>
    <w:p w:rsidR="004046A5" w:rsidRDefault="004046A5" w:rsidP="004046A5">
      <w:pPr>
        <w:rPr>
          <w:rFonts w:asciiTheme="minorHAnsi" w:hAnsiTheme="minorHAnsi" w:cs="Arial"/>
          <w:sz w:val="24"/>
          <w:szCs w:val="24"/>
        </w:rPr>
      </w:pPr>
    </w:p>
    <w:p w:rsidR="004046A5" w:rsidRDefault="004046A5" w:rsidP="00F1040F">
      <w:pPr>
        <w:rPr>
          <w:rFonts w:asciiTheme="minorHAnsi" w:hAnsiTheme="minorHAnsi"/>
          <w:sz w:val="24"/>
          <w:szCs w:val="24"/>
        </w:rPr>
      </w:pPr>
    </w:p>
    <w:p w:rsidR="004046A5" w:rsidRDefault="004046A5"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E81A80" w:rsidRDefault="00E81A80" w:rsidP="00F1040F">
      <w:pPr>
        <w:rPr>
          <w:rFonts w:asciiTheme="minorHAnsi" w:hAnsiTheme="minorHAnsi"/>
          <w:sz w:val="24"/>
          <w:szCs w:val="24"/>
        </w:rPr>
      </w:pPr>
    </w:p>
    <w:p w:rsidR="004046A5" w:rsidRPr="00F1040F" w:rsidRDefault="004046A5" w:rsidP="00F1040F">
      <w:pPr>
        <w:rPr>
          <w:rFonts w:asciiTheme="minorHAnsi" w:hAnsiTheme="minorHAnsi"/>
          <w:sz w:val="24"/>
          <w:szCs w:val="24"/>
        </w:rPr>
      </w:pPr>
    </w:p>
    <w:p w:rsidR="00B8675D" w:rsidRDefault="00B8675D" w:rsidP="00B8675D">
      <w:pPr>
        <w:widowControl/>
        <w:autoSpaceDE/>
        <w:autoSpaceDN/>
        <w:adjustRightInd/>
        <w:jc w:val="center"/>
        <w:rPr>
          <w:rFonts w:asciiTheme="minorHAnsi" w:hAnsiTheme="minorHAnsi" w:cs="Arial"/>
          <w:b/>
          <w:i/>
          <w:sz w:val="24"/>
          <w:szCs w:val="24"/>
          <w:u w:val="single"/>
        </w:rPr>
      </w:pPr>
      <w:r w:rsidRPr="00CC1C5B">
        <w:rPr>
          <w:rFonts w:asciiTheme="minorHAnsi" w:hAnsiTheme="minorHAnsi" w:cs="Arial"/>
          <w:b/>
          <w:i/>
          <w:sz w:val="24"/>
          <w:szCs w:val="24"/>
          <w:u w:val="single"/>
        </w:rPr>
        <w:t>COMMUNICATIONS</w:t>
      </w:r>
    </w:p>
    <w:p w:rsidR="00344510" w:rsidRPr="00344510" w:rsidRDefault="00344510" w:rsidP="00F1040F">
      <w:pPr>
        <w:pStyle w:val="ListParagraph"/>
        <w:rPr>
          <w:rFonts w:asciiTheme="minorHAnsi" w:hAnsiTheme="minorHAnsi" w:cs="Arial"/>
          <w:sz w:val="24"/>
          <w:szCs w:val="24"/>
        </w:rPr>
      </w:pPr>
    </w:p>
    <w:p w:rsidR="00911ED9" w:rsidRPr="00911ED9" w:rsidRDefault="00911ED9" w:rsidP="00376C83">
      <w:pPr>
        <w:pStyle w:val="ListParagraph"/>
        <w:numPr>
          <w:ilvl w:val="0"/>
          <w:numId w:val="11"/>
        </w:numPr>
        <w:jc w:val="both"/>
        <w:rPr>
          <w:rFonts w:asciiTheme="minorHAnsi" w:hAnsiTheme="minorHAnsi" w:cs="Arial"/>
          <w:sz w:val="24"/>
          <w:szCs w:val="24"/>
        </w:rPr>
      </w:pPr>
      <w:r w:rsidRPr="00911ED9">
        <w:rPr>
          <w:rFonts w:asciiTheme="minorHAnsi" w:hAnsiTheme="minorHAnsi" w:cs="Arial"/>
          <w:sz w:val="24"/>
          <w:szCs w:val="24"/>
        </w:rPr>
        <w:t xml:space="preserve">NOMINATION OF VACANT COUNCIL SEAT WARD </w:t>
      </w:r>
      <w:r w:rsidR="00B8675D">
        <w:rPr>
          <w:rFonts w:asciiTheme="minorHAnsi" w:hAnsiTheme="minorHAnsi" w:cs="Arial"/>
          <w:sz w:val="24"/>
          <w:szCs w:val="24"/>
        </w:rPr>
        <w:t>1</w:t>
      </w:r>
      <w:r w:rsidRPr="00911ED9">
        <w:rPr>
          <w:rFonts w:asciiTheme="minorHAnsi" w:hAnsiTheme="minorHAnsi" w:cs="Arial"/>
          <w:sz w:val="24"/>
          <w:szCs w:val="24"/>
        </w:rPr>
        <w:t>7</w:t>
      </w:r>
    </w:p>
    <w:p w:rsidR="00911ED9" w:rsidRPr="00911ED9" w:rsidRDefault="00911ED9" w:rsidP="00911ED9">
      <w:pPr>
        <w:jc w:val="both"/>
        <w:rPr>
          <w:rFonts w:asciiTheme="minorHAnsi" w:hAnsiTheme="minorHAnsi" w:cs="Arial"/>
          <w:sz w:val="24"/>
          <w:szCs w:val="24"/>
        </w:rPr>
      </w:pPr>
      <w:r w:rsidRPr="00911ED9">
        <w:rPr>
          <w:rFonts w:asciiTheme="minorHAnsi" w:hAnsiTheme="minorHAnsi" w:cs="Arial"/>
          <w:sz w:val="24"/>
          <w:szCs w:val="24"/>
        </w:rPr>
        <w:t xml:space="preserve">The Mayor declared the floor open for nominations to fill the vacancy for the unexpired Ward </w:t>
      </w:r>
      <w:r w:rsidR="00B8675D">
        <w:rPr>
          <w:rFonts w:asciiTheme="minorHAnsi" w:hAnsiTheme="minorHAnsi" w:cs="Arial"/>
          <w:sz w:val="24"/>
          <w:szCs w:val="24"/>
        </w:rPr>
        <w:t>1</w:t>
      </w:r>
      <w:r>
        <w:rPr>
          <w:rFonts w:asciiTheme="minorHAnsi" w:hAnsiTheme="minorHAnsi" w:cs="Arial"/>
          <w:sz w:val="24"/>
          <w:szCs w:val="24"/>
        </w:rPr>
        <w:t>7</w:t>
      </w:r>
      <w:r w:rsidRPr="00911ED9">
        <w:rPr>
          <w:rFonts w:asciiTheme="minorHAnsi" w:hAnsiTheme="minorHAnsi" w:cs="Arial"/>
          <w:sz w:val="24"/>
          <w:szCs w:val="24"/>
        </w:rPr>
        <w:t xml:space="preserve"> seat. Council</w:t>
      </w:r>
      <w:r w:rsidR="00330763">
        <w:rPr>
          <w:rFonts w:asciiTheme="minorHAnsi" w:hAnsiTheme="minorHAnsi" w:cs="Arial"/>
          <w:sz w:val="24"/>
          <w:szCs w:val="24"/>
        </w:rPr>
        <w:t>member</w:t>
      </w:r>
      <w:r w:rsidRPr="00911ED9">
        <w:rPr>
          <w:rFonts w:asciiTheme="minorHAnsi" w:hAnsiTheme="minorHAnsi" w:cs="Arial"/>
          <w:sz w:val="24"/>
          <w:szCs w:val="24"/>
        </w:rPr>
        <w:t xml:space="preserve"> </w:t>
      </w:r>
      <w:r w:rsidR="00B8675D">
        <w:rPr>
          <w:rFonts w:asciiTheme="minorHAnsi" w:hAnsiTheme="minorHAnsi" w:cs="Arial"/>
          <w:sz w:val="24"/>
          <w:szCs w:val="24"/>
        </w:rPr>
        <w:t>Lane</w:t>
      </w:r>
      <w:r w:rsidRPr="00911ED9">
        <w:rPr>
          <w:rFonts w:asciiTheme="minorHAnsi" w:hAnsiTheme="minorHAnsi" w:cs="Arial"/>
          <w:sz w:val="24"/>
          <w:szCs w:val="24"/>
        </w:rPr>
        <w:t xml:space="preserve"> made a motion to nominate </w:t>
      </w:r>
      <w:r w:rsidR="00B8675D">
        <w:rPr>
          <w:rFonts w:asciiTheme="minorHAnsi" w:hAnsiTheme="minorHAnsi" w:cs="Arial"/>
          <w:sz w:val="24"/>
          <w:szCs w:val="24"/>
        </w:rPr>
        <w:t>Charles R. Webb</w:t>
      </w:r>
      <w:r w:rsidRPr="00911ED9">
        <w:rPr>
          <w:rFonts w:asciiTheme="minorHAnsi" w:hAnsiTheme="minorHAnsi" w:cs="Arial"/>
          <w:sz w:val="24"/>
          <w:szCs w:val="24"/>
        </w:rPr>
        <w:t>; the motion was second</w:t>
      </w:r>
      <w:r w:rsidR="00EF110A">
        <w:rPr>
          <w:rFonts w:asciiTheme="minorHAnsi" w:hAnsiTheme="minorHAnsi" w:cs="Arial"/>
          <w:sz w:val="24"/>
          <w:szCs w:val="24"/>
        </w:rPr>
        <w:t>ed</w:t>
      </w:r>
      <w:r w:rsidRPr="00911ED9">
        <w:rPr>
          <w:rFonts w:asciiTheme="minorHAnsi" w:hAnsiTheme="minorHAnsi" w:cs="Arial"/>
          <w:sz w:val="24"/>
          <w:szCs w:val="24"/>
        </w:rPr>
        <w:t xml:space="preserve"> by </w:t>
      </w:r>
      <w:r>
        <w:rPr>
          <w:rFonts w:asciiTheme="minorHAnsi" w:hAnsiTheme="minorHAnsi" w:cs="Arial"/>
          <w:sz w:val="24"/>
          <w:szCs w:val="24"/>
        </w:rPr>
        <w:t>Council</w:t>
      </w:r>
      <w:r w:rsidR="00330763">
        <w:rPr>
          <w:rFonts w:asciiTheme="minorHAnsi" w:hAnsiTheme="minorHAnsi" w:cs="Arial"/>
          <w:sz w:val="24"/>
          <w:szCs w:val="24"/>
        </w:rPr>
        <w:t>member</w:t>
      </w:r>
      <w:r>
        <w:rPr>
          <w:rFonts w:asciiTheme="minorHAnsi" w:hAnsiTheme="minorHAnsi" w:cs="Arial"/>
          <w:sz w:val="24"/>
          <w:szCs w:val="24"/>
        </w:rPr>
        <w:t xml:space="preserve"> </w:t>
      </w:r>
      <w:r w:rsidR="00B8675D">
        <w:rPr>
          <w:rFonts w:asciiTheme="minorHAnsi" w:hAnsiTheme="minorHAnsi" w:cs="Arial"/>
          <w:sz w:val="24"/>
          <w:szCs w:val="24"/>
        </w:rPr>
        <w:t>Reishman</w:t>
      </w:r>
      <w:r w:rsidRPr="00911ED9">
        <w:rPr>
          <w:rFonts w:asciiTheme="minorHAnsi" w:hAnsiTheme="minorHAnsi" w:cs="Arial"/>
          <w:sz w:val="24"/>
          <w:szCs w:val="24"/>
        </w:rPr>
        <w:t xml:space="preserve">.  </w:t>
      </w:r>
    </w:p>
    <w:p w:rsidR="00911ED9" w:rsidRPr="00911ED9" w:rsidRDefault="00911ED9" w:rsidP="00911ED9">
      <w:pPr>
        <w:jc w:val="both"/>
        <w:rPr>
          <w:rFonts w:asciiTheme="minorHAnsi" w:hAnsiTheme="minorHAnsi" w:cs="Arial"/>
          <w:sz w:val="24"/>
          <w:szCs w:val="24"/>
        </w:rPr>
      </w:pPr>
    </w:p>
    <w:p w:rsidR="00911ED9" w:rsidRDefault="00911ED9" w:rsidP="00911ED9">
      <w:pPr>
        <w:jc w:val="both"/>
        <w:rPr>
          <w:rFonts w:asciiTheme="minorHAnsi" w:hAnsiTheme="minorHAnsi" w:cs="Arial"/>
          <w:sz w:val="24"/>
          <w:szCs w:val="24"/>
        </w:rPr>
      </w:pPr>
      <w:r w:rsidRPr="00911ED9">
        <w:rPr>
          <w:rFonts w:asciiTheme="minorHAnsi" w:hAnsiTheme="minorHAnsi" w:cs="Arial"/>
          <w:sz w:val="24"/>
          <w:szCs w:val="24"/>
        </w:rPr>
        <w:t>The question being on the approval of the nomination. A roll call was taken as follows:</w:t>
      </w:r>
    </w:p>
    <w:p w:rsidR="00911ED9" w:rsidRPr="00911ED9" w:rsidRDefault="00911ED9" w:rsidP="00911ED9">
      <w:pPr>
        <w:jc w:val="both"/>
        <w:rPr>
          <w:rFonts w:asciiTheme="minorHAnsi" w:hAnsiTheme="minorHAnsi" w:cs="Arial"/>
          <w:sz w:val="24"/>
          <w:szCs w:val="24"/>
        </w:rPr>
      </w:pPr>
    </w:p>
    <w:p w:rsidR="00911ED9" w:rsidRPr="003A0FEF" w:rsidRDefault="00911ED9" w:rsidP="00911ED9">
      <w:pPr>
        <w:rPr>
          <w:rFonts w:asciiTheme="minorHAnsi" w:hAnsiTheme="minorHAnsi" w:cs="Arial"/>
          <w:sz w:val="24"/>
          <w:szCs w:val="24"/>
        </w:rPr>
      </w:pPr>
      <w:r w:rsidRPr="003A0FEF">
        <w:rPr>
          <w:rFonts w:asciiTheme="minorHAnsi" w:hAnsiTheme="minorHAnsi" w:cs="Arial"/>
          <w:sz w:val="24"/>
          <w:szCs w:val="24"/>
        </w:rPr>
        <w:t xml:space="preserve">YEAS: Burka, Burton, Ceperley, </w:t>
      </w:r>
      <w:r w:rsidR="00B8675D" w:rsidRPr="003A0FEF">
        <w:rPr>
          <w:rFonts w:asciiTheme="minorHAnsi" w:hAnsiTheme="minorHAnsi" w:cs="Arial"/>
          <w:sz w:val="24"/>
          <w:szCs w:val="24"/>
        </w:rPr>
        <w:t xml:space="preserve">Chestnut, </w:t>
      </w:r>
      <w:r w:rsidRPr="003A0FEF">
        <w:rPr>
          <w:rFonts w:asciiTheme="minorHAnsi" w:hAnsiTheme="minorHAnsi" w:cs="Arial"/>
          <w:sz w:val="24"/>
          <w:szCs w:val="24"/>
        </w:rPr>
        <w:t>Clowser, Davis, Ealy, Faegre, Haas, Harrison, Hoover,  Lane, Minardi,</w:t>
      </w:r>
      <w:r>
        <w:rPr>
          <w:rFonts w:asciiTheme="minorHAnsi" w:hAnsiTheme="minorHAnsi" w:cs="Arial"/>
          <w:sz w:val="24"/>
          <w:szCs w:val="24"/>
        </w:rPr>
        <w:t xml:space="preserve"> </w:t>
      </w:r>
      <w:r w:rsidRPr="003A0FEF">
        <w:rPr>
          <w:rFonts w:asciiTheme="minorHAnsi" w:hAnsiTheme="minorHAnsi" w:cs="Arial"/>
          <w:sz w:val="24"/>
          <w:szCs w:val="24"/>
        </w:rPr>
        <w:t>Overstreet, Persinger,</w:t>
      </w:r>
      <w:r w:rsidR="00B8675D" w:rsidRPr="00B8675D">
        <w:rPr>
          <w:rFonts w:asciiTheme="minorHAnsi" w:hAnsiTheme="minorHAnsi" w:cs="Arial"/>
          <w:sz w:val="24"/>
          <w:szCs w:val="24"/>
        </w:rPr>
        <w:t xml:space="preserve"> </w:t>
      </w:r>
      <w:r w:rsidR="00B8675D" w:rsidRPr="003A0FEF">
        <w:rPr>
          <w:rFonts w:asciiTheme="minorHAnsi" w:hAnsiTheme="minorHAnsi" w:cs="Arial"/>
          <w:sz w:val="24"/>
          <w:szCs w:val="24"/>
        </w:rPr>
        <w:t>Reishman</w:t>
      </w:r>
      <w:r w:rsidR="00B8675D">
        <w:rPr>
          <w:rFonts w:asciiTheme="minorHAnsi" w:hAnsiTheme="minorHAnsi" w:cs="Arial"/>
          <w:sz w:val="24"/>
          <w:szCs w:val="24"/>
        </w:rPr>
        <w:t xml:space="preserve">, </w:t>
      </w:r>
      <w:r w:rsidRPr="003A0FEF">
        <w:rPr>
          <w:rFonts w:asciiTheme="minorHAnsi" w:hAnsiTheme="minorHAnsi" w:cs="Arial"/>
          <w:sz w:val="24"/>
          <w:szCs w:val="24"/>
        </w:rPr>
        <w:t xml:space="preserve"> Richardson, Salisbury</w:t>
      </w:r>
      <w:r>
        <w:rPr>
          <w:rFonts w:asciiTheme="minorHAnsi" w:hAnsiTheme="minorHAnsi" w:cs="Arial"/>
          <w:sz w:val="24"/>
          <w:szCs w:val="24"/>
        </w:rPr>
        <w:t xml:space="preserve">, </w:t>
      </w:r>
      <w:r w:rsidR="00B8675D">
        <w:rPr>
          <w:rFonts w:asciiTheme="minorHAnsi" w:hAnsiTheme="minorHAnsi" w:cs="Arial"/>
          <w:sz w:val="24"/>
          <w:szCs w:val="24"/>
        </w:rPr>
        <w:t>Slater</w:t>
      </w:r>
      <w:r w:rsidR="00B8675D" w:rsidRPr="003A0FEF">
        <w:rPr>
          <w:rFonts w:asciiTheme="minorHAnsi" w:hAnsiTheme="minorHAnsi" w:cs="Arial"/>
          <w:sz w:val="24"/>
          <w:szCs w:val="24"/>
        </w:rPr>
        <w:t>,</w:t>
      </w:r>
      <w:r w:rsidR="00B8675D">
        <w:rPr>
          <w:rFonts w:asciiTheme="minorHAnsi" w:hAnsiTheme="minorHAnsi" w:cs="Arial"/>
          <w:sz w:val="24"/>
          <w:szCs w:val="24"/>
        </w:rPr>
        <w:t xml:space="preserve"> </w:t>
      </w:r>
      <w:r w:rsidR="00B8675D" w:rsidRPr="003A0FEF">
        <w:rPr>
          <w:rFonts w:asciiTheme="minorHAnsi" w:hAnsiTheme="minorHAnsi" w:cs="Arial"/>
          <w:sz w:val="24"/>
          <w:szCs w:val="24"/>
        </w:rPr>
        <w:t>Smith</w:t>
      </w:r>
      <w:r w:rsidR="00B8675D">
        <w:rPr>
          <w:rFonts w:asciiTheme="minorHAnsi" w:hAnsiTheme="minorHAnsi" w:cs="Arial"/>
          <w:sz w:val="24"/>
          <w:szCs w:val="24"/>
        </w:rPr>
        <w:t xml:space="preserve">, </w:t>
      </w:r>
      <w:r>
        <w:rPr>
          <w:rFonts w:asciiTheme="minorHAnsi" w:hAnsiTheme="minorHAnsi" w:cs="Arial"/>
          <w:sz w:val="24"/>
          <w:szCs w:val="24"/>
        </w:rPr>
        <w:t>Snodgrass,</w:t>
      </w:r>
      <w:r w:rsidRPr="003A0FEF">
        <w:rPr>
          <w:rFonts w:asciiTheme="minorHAnsi" w:hAnsiTheme="minorHAnsi" w:cs="Arial"/>
          <w:sz w:val="24"/>
          <w:szCs w:val="24"/>
        </w:rPr>
        <w:t xml:space="preserve"> Talkington, Ware, Mayor Jones                                                              </w:t>
      </w:r>
    </w:p>
    <w:p w:rsidR="00911ED9" w:rsidRDefault="00911ED9" w:rsidP="00911ED9">
      <w:pPr>
        <w:rPr>
          <w:rFonts w:asciiTheme="minorHAnsi" w:hAnsiTheme="minorHAnsi" w:cs="Arial"/>
          <w:sz w:val="24"/>
          <w:szCs w:val="24"/>
        </w:rPr>
      </w:pPr>
      <w:r w:rsidRPr="003A0FEF">
        <w:rPr>
          <w:rFonts w:asciiTheme="minorHAnsi" w:hAnsiTheme="minorHAnsi" w:cs="Arial"/>
          <w:sz w:val="24"/>
          <w:szCs w:val="24"/>
        </w:rPr>
        <w:t xml:space="preserve">NAYS: NONE                                                                                                                                               ABSENT: </w:t>
      </w:r>
      <w:r w:rsidR="00B8675D" w:rsidRPr="003A0FEF">
        <w:rPr>
          <w:rFonts w:asciiTheme="minorHAnsi" w:hAnsiTheme="minorHAnsi" w:cs="Arial"/>
          <w:sz w:val="24"/>
          <w:szCs w:val="24"/>
        </w:rPr>
        <w:t>Ireland,</w:t>
      </w:r>
      <w:r w:rsidR="00B8675D">
        <w:rPr>
          <w:rFonts w:asciiTheme="minorHAnsi" w:hAnsiTheme="minorHAnsi" w:cs="Arial"/>
          <w:sz w:val="24"/>
          <w:szCs w:val="24"/>
        </w:rPr>
        <w:t xml:space="preserve"> </w:t>
      </w:r>
      <w:r w:rsidR="00B8675D" w:rsidRPr="003A0FEF">
        <w:rPr>
          <w:rFonts w:asciiTheme="minorHAnsi" w:hAnsiTheme="minorHAnsi" w:cs="Arial"/>
          <w:sz w:val="24"/>
          <w:szCs w:val="24"/>
        </w:rPr>
        <w:t>Steele,</w:t>
      </w:r>
      <w:r w:rsidR="00B8675D">
        <w:rPr>
          <w:rFonts w:asciiTheme="minorHAnsi" w:hAnsiTheme="minorHAnsi" w:cs="Arial"/>
          <w:sz w:val="24"/>
          <w:szCs w:val="24"/>
        </w:rPr>
        <w:t xml:space="preserve"> </w:t>
      </w:r>
      <w:r w:rsidR="00A80794">
        <w:rPr>
          <w:rFonts w:asciiTheme="minorHAnsi" w:hAnsiTheme="minorHAnsi" w:cs="Arial"/>
          <w:sz w:val="24"/>
          <w:szCs w:val="24"/>
        </w:rPr>
        <w:t>Ware</w:t>
      </w:r>
    </w:p>
    <w:p w:rsidR="00911ED9" w:rsidRPr="00911ED9" w:rsidRDefault="00911ED9" w:rsidP="00911ED9">
      <w:pPr>
        <w:jc w:val="both"/>
        <w:rPr>
          <w:rFonts w:asciiTheme="minorHAnsi" w:hAnsiTheme="minorHAnsi" w:cs="Arial"/>
          <w:sz w:val="24"/>
          <w:szCs w:val="24"/>
        </w:rPr>
      </w:pPr>
    </w:p>
    <w:p w:rsidR="00911ED9" w:rsidRPr="00911ED9" w:rsidRDefault="00911ED9" w:rsidP="00911ED9">
      <w:pPr>
        <w:jc w:val="both"/>
        <w:rPr>
          <w:rFonts w:asciiTheme="minorHAnsi" w:hAnsiTheme="minorHAnsi" w:cs="Arial"/>
          <w:sz w:val="24"/>
          <w:szCs w:val="24"/>
        </w:rPr>
      </w:pPr>
      <w:r w:rsidRPr="00911ED9">
        <w:rPr>
          <w:rFonts w:asciiTheme="minorHAnsi" w:hAnsiTheme="minorHAnsi" w:cs="Arial"/>
          <w:sz w:val="24"/>
          <w:szCs w:val="24"/>
        </w:rPr>
        <w:t xml:space="preserve">With a majority of members elected recorded thereon as voting in the affirmative the nomination of </w:t>
      </w:r>
      <w:r w:rsidR="00B8675D">
        <w:rPr>
          <w:rFonts w:asciiTheme="minorHAnsi" w:hAnsiTheme="minorHAnsi" w:cs="Arial"/>
          <w:sz w:val="24"/>
          <w:szCs w:val="24"/>
        </w:rPr>
        <w:t>Charles R. Webb</w:t>
      </w:r>
      <w:r w:rsidR="00B8675D" w:rsidRPr="00911ED9">
        <w:rPr>
          <w:rFonts w:asciiTheme="minorHAnsi" w:hAnsiTheme="minorHAnsi" w:cs="Arial"/>
          <w:sz w:val="24"/>
          <w:szCs w:val="24"/>
        </w:rPr>
        <w:t xml:space="preserve"> </w:t>
      </w:r>
      <w:r w:rsidRPr="00911ED9">
        <w:rPr>
          <w:rFonts w:asciiTheme="minorHAnsi" w:hAnsiTheme="minorHAnsi" w:cs="Arial"/>
          <w:sz w:val="24"/>
          <w:szCs w:val="24"/>
        </w:rPr>
        <w:t>approved.</w:t>
      </w:r>
      <w:r w:rsidR="00EF110A">
        <w:rPr>
          <w:rFonts w:asciiTheme="minorHAnsi" w:hAnsiTheme="minorHAnsi" w:cs="Arial"/>
          <w:sz w:val="24"/>
          <w:szCs w:val="24"/>
        </w:rPr>
        <w:t xml:space="preserve"> T</w:t>
      </w:r>
      <w:r w:rsidR="00EF110A" w:rsidRPr="00911ED9">
        <w:rPr>
          <w:rFonts w:asciiTheme="minorHAnsi" w:hAnsiTheme="minorHAnsi" w:cs="Arial"/>
          <w:sz w:val="24"/>
          <w:szCs w:val="24"/>
        </w:rPr>
        <w:t xml:space="preserve">he Mayor declared </w:t>
      </w:r>
      <w:r w:rsidR="00B8675D">
        <w:rPr>
          <w:rFonts w:asciiTheme="minorHAnsi" w:hAnsiTheme="minorHAnsi" w:cs="Arial"/>
          <w:sz w:val="24"/>
          <w:szCs w:val="24"/>
        </w:rPr>
        <w:t>Charles R. Webb</w:t>
      </w:r>
      <w:r w:rsidR="00EF110A" w:rsidRPr="00911ED9">
        <w:rPr>
          <w:rFonts w:asciiTheme="minorHAnsi" w:hAnsiTheme="minorHAnsi" w:cs="Arial"/>
          <w:sz w:val="24"/>
          <w:szCs w:val="24"/>
        </w:rPr>
        <w:t xml:space="preserve"> Council</w:t>
      </w:r>
      <w:r w:rsidR="00EF110A">
        <w:rPr>
          <w:rFonts w:asciiTheme="minorHAnsi" w:hAnsiTheme="minorHAnsi" w:cs="Arial"/>
          <w:sz w:val="24"/>
          <w:szCs w:val="24"/>
        </w:rPr>
        <w:t xml:space="preserve">member </w:t>
      </w:r>
      <w:r w:rsidR="00EF110A" w:rsidRPr="00911ED9">
        <w:rPr>
          <w:rFonts w:asciiTheme="minorHAnsi" w:hAnsiTheme="minorHAnsi" w:cs="Arial"/>
          <w:sz w:val="24"/>
          <w:szCs w:val="24"/>
        </w:rPr>
        <w:t xml:space="preserve">for Ward </w:t>
      </w:r>
      <w:r w:rsidR="00B8675D">
        <w:rPr>
          <w:rFonts w:asciiTheme="minorHAnsi" w:hAnsiTheme="minorHAnsi" w:cs="Arial"/>
          <w:sz w:val="24"/>
          <w:szCs w:val="24"/>
        </w:rPr>
        <w:t>1</w:t>
      </w:r>
      <w:r w:rsidR="00EF110A">
        <w:rPr>
          <w:rFonts w:asciiTheme="minorHAnsi" w:hAnsiTheme="minorHAnsi" w:cs="Arial"/>
          <w:sz w:val="24"/>
          <w:szCs w:val="24"/>
        </w:rPr>
        <w:t>7</w:t>
      </w:r>
      <w:r w:rsidR="00EF110A" w:rsidRPr="00911ED9">
        <w:rPr>
          <w:rFonts w:asciiTheme="minorHAnsi" w:hAnsiTheme="minorHAnsi" w:cs="Arial"/>
          <w:sz w:val="24"/>
          <w:szCs w:val="24"/>
        </w:rPr>
        <w:t>.</w:t>
      </w:r>
    </w:p>
    <w:p w:rsidR="00911ED9" w:rsidRPr="00911ED9" w:rsidRDefault="00911ED9" w:rsidP="00911ED9">
      <w:pPr>
        <w:jc w:val="both"/>
        <w:rPr>
          <w:rFonts w:asciiTheme="minorHAnsi" w:hAnsiTheme="minorHAnsi" w:cs="Arial"/>
          <w:sz w:val="24"/>
          <w:szCs w:val="24"/>
        </w:rPr>
      </w:pPr>
    </w:p>
    <w:p w:rsidR="00911ED9" w:rsidRDefault="00B8675D" w:rsidP="00911ED9">
      <w:pPr>
        <w:jc w:val="both"/>
        <w:rPr>
          <w:rFonts w:asciiTheme="minorHAnsi" w:hAnsiTheme="minorHAnsi" w:cs="Arial"/>
          <w:sz w:val="24"/>
          <w:szCs w:val="24"/>
        </w:rPr>
      </w:pPr>
      <w:r>
        <w:rPr>
          <w:rFonts w:asciiTheme="minorHAnsi" w:hAnsiTheme="minorHAnsi" w:cs="Arial"/>
          <w:sz w:val="24"/>
          <w:szCs w:val="24"/>
        </w:rPr>
        <w:t>Charles R. Webb</w:t>
      </w:r>
      <w:r w:rsidRPr="00911ED9">
        <w:rPr>
          <w:rFonts w:asciiTheme="minorHAnsi" w:hAnsiTheme="minorHAnsi" w:cs="Arial"/>
          <w:sz w:val="24"/>
          <w:szCs w:val="24"/>
        </w:rPr>
        <w:t xml:space="preserve"> </w:t>
      </w:r>
      <w:r w:rsidR="00911ED9" w:rsidRPr="00911ED9">
        <w:rPr>
          <w:rFonts w:asciiTheme="minorHAnsi" w:hAnsiTheme="minorHAnsi" w:cs="Arial"/>
          <w:sz w:val="24"/>
          <w:szCs w:val="24"/>
        </w:rPr>
        <w:t>came forward and took the oath of office given by J</w:t>
      </w:r>
      <w:r w:rsidR="00911ED9">
        <w:rPr>
          <w:rFonts w:asciiTheme="minorHAnsi" w:hAnsiTheme="minorHAnsi" w:cs="Arial"/>
          <w:sz w:val="24"/>
          <w:szCs w:val="24"/>
        </w:rPr>
        <w:t>B</w:t>
      </w:r>
      <w:r w:rsidR="00911ED9" w:rsidRPr="00911ED9">
        <w:rPr>
          <w:rFonts w:asciiTheme="minorHAnsi" w:hAnsiTheme="minorHAnsi" w:cs="Arial"/>
          <w:sz w:val="24"/>
          <w:szCs w:val="24"/>
        </w:rPr>
        <w:t xml:space="preserve"> </w:t>
      </w:r>
      <w:r w:rsidR="00911ED9">
        <w:rPr>
          <w:rFonts w:asciiTheme="minorHAnsi" w:hAnsiTheme="minorHAnsi" w:cs="Arial"/>
          <w:sz w:val="24"/>
          <w:szCs w:val="24"/>
        </w:rPr>
        <w:t>Akers</w:t>
      </w:r>
      <w:r w:rsidR="00911ED9" w:rsidRPr="00911ED9">
        <w:rPr>
          <w:rFonts w:asciiTheme="minorHAnsi" w:hAnsiTheme="minorHAnsi" w:cs="Arial"/>
          <w:sz w:val="24"/>
          <w:szCs w:val="24"/>
        </w:rPr>
        <w:t>, City Clerk.</w:t>
      </w:r>
    </w:p>
    <w:p w:rsidR="00376C83" w:rsidRDefault="00376C83" w:rsidP="00911ED9">
      <w:pPr>
        <w:jc w:val="both"/>
        <w:rPr>
          <w:rFonts w:asciiTheme="minorHAnsi" w:hAnsiTheme="minorHAnsi" w:cs="Arial"/>
          <w:sz w:val="24"/>
          <w:szCs w:val="24"/>
        </w:rPr>
      </w:pPr>
    </w:p>
    <w:p w:rsidR="005B073A" w:rsidRDefault="005B073A" w:rsidP="005B073A">
      <w:pPr>
        <w:pStyle w:val="ListParagraph"/>
        <w:numPr>
          <w:ilvl w:val="0"/>
          <w:numId w:val="11"/>
        </w:numPr>
        <w:rPr>
          <w:rFonts w:asciiTheme="minorHAnsi" w:hAnsiTheme="minorHAnsi"/>
          <w:sz w:val="24"/>
          <w:szCs w:val="24"/>
        </w:rPr>
      </w:pPr>
    </w:p>
    <w:p w:rsidR="00E31DCB" w:rsidRPr="00E31DCB" w:rsidRDefault="00E31DCB" w:rsidP="005B073A">
      <w:pPr>
        <w:pStyle w:val="ListParagraph"/>
        <w:ind w:left="1080"/>
        <w:rPr>
          <w:rFonts w:asciiTheme="minorHAnsi" w:hAnsiTheme="minorHAnsi"/>
          <w:sz w:val="24"/>
          <w:szCs w:val="24"/>
        </w:rPr>
      </w:pPr>
      <w:r w:rsidRPr="005B073A">
        <w:rPr>
          <w:rFonts w:asciiTheme="minorHAnsi" w:hAnsiTheme="minorHAnsi"/>
          <w:sz w:val="24"/>
          <w:szCs w:val="24"/>
        </w:rPr>
        <w:t>TO:</w:t>
      </w:r>
      <w:r w:rsidRPr="005B073A">
        <w:rPr>
          <w:rFonts w:asciiTheme="minorHAnsi" w:hAnsiTheme="minorHAnsi"/>
          <w:sz w:val="24"/>
          <w:szCs w:val="24"/>
        </w:rPr>
        <w:tab/>
      </w:r>
      <w:r w:rsidR="005B073A" w:rsidRPr="005B073A">
        <w:rPr>
          <w:rFonts w:asciiTheme="minorHAnsi" w:hAnsiTheme="minorHAnsi"/>
          <w:sz w:val="24"/>
          <w:szCs w:val="24"/>
        </w:rPr>
        <w:t xml:space="preserve"> </w:t>
      </w:r>
      <w:r w:rsidRPr="005B073A">
        <w:rPr>
          <w:rFonts w:asciiTheme="minorHAnsi" w:hAnsiTheme="minorHAnsi"/>
          <w:sz w:val="24"/>
          <w:szCs w:val="24"/>
        </w:rPr>
        <w:t xml:space="preserve">J.B. AKERS </w:t>
      </w:r>
      <w:r w:rsidRPr="00E31DCB">
        <w:rPr>
          <w:rFonts w:asciiTheme="minorHAnsi" w:hAnsiTheme="minorHAnsi"/>
          <w:sz w:val="24"/>
          <w:szCs w:val="24"/>
        </w:rPr>
        <w:t>CITY CLERK</w:t>
      </w:r>
    </w:p>
    <w:p w:rsidR="00E31DCB" w:rsidRPr="00E31DCB" w:rsidRDefault="00E31DCB" w:rsidP="00E31DCB">
      <w:pPr>
        <w:rPr>
          <w:rFonts w:asciiTheme="minorHAnsi" w:hAnsiTheme="minorHAnsi"/>
          <w:sz w:val="24"/>
          <w:szCs w:val="24"/>
        </w:rPr>
      </w:pPr>
    </w:p>
    <w:p w:rsidR="00E31DCB" w:rsidRPr="00E31DCB" w:rsidRDefault="005B073A" w:rsidP="00E31DCB">
      <w:pPr>
        <w:rPr>
          <w:rFonts w:asciiTheme="minorHAnsi" w:hAnsiTheme="minorHAnsi"/>
          <w:sz w:val="24"/>
          <w:szCs w:val="24"/>
        </w:rPr>
      </w:pPr>
      <w:r>
        <w:rPr>
          <w:rFonts w:asciiTheme="minorHAnsi" w:hAnsiTheme="minorHAnsi"/>
          <w:sz w:val="24"/>
          <w:szCs w:val="24"/>
        </w:rPr>
        <w:tab/>
        <w:t xml:space="preserve">       </w:t>
      </w:r>
      <w:r w:rsidR="00E31DCB" w:rsidRPr="00E31DCB">
        <w:rPr>
          <w:rFonts w:asciiTheme="minorHAnsi" w:hAnsiTheme="minorHAnsi"/>
          <w:sz w:val="24"/>
          <w:szCs w:val="24"/>
        </w:rPr>
        <w:t>FROM:</w:t>
      </w:r>
      <w:r>
        <w:rPr>
          <w:rFonts w:asciiTheme="minorHAnsi" w:hAnsiTheme="minorHAnsi"/>
          <w:sz w:val="24"/>
          <w:szCs w:val="24"/>
        </w:rPr>
        <w:t xml:space="preserve"> </w:t>
      </w:r>
      <w:r w:rsidR="00E31DCB" w:rsidRPr="00E31DCB">
        <w:rPr>
          <w:rFonts w:asciiTheme="minorHAnsi" w:hAnsiTheme="minorHAnsi"/>
          <w:sz w:val="24"/>
          <w:szCs w:val="24"/>
        </w:rPr>
        <w:t>DANNY JONES</w:t>
      </w:r>
      <w:r>
        <w:rPr>
          <w:rFonts w:asciiTheme="minorHAnsi" w:hAnsiTheme="minorHAnsi"/>
          <w:sz w:val="24"/>
          <w:szCs w:val="24"/>
        </w:rPr>
        <w:t xml:space="preserve"> </w:t>
      </w:r>
      <w:r w:rsidR="00E31DCB" w:rsidRPr="00E31DCB">
        <w:rPr>
          <w:rFonts w:asciiTheme="minorHAnsi" w:hAnsiTheme="minorHAnsi"/>
          <w:sz w:val="24"/>
          <w:szCs w:val="24"/>
        </w:rPr>
        <w:t>MAYOR</w:t>
      </w:r>
    </w:p>
    <w:p w:rsidR="00E31DCB" w:rsidRPr="00E31DCB" w:rsidRDefault="00E31DCB" w:rsidP="00E31DCB">
      <w:pPr>
        <w:rPr>
          <w:rFonts w:asciiTheme="minorHAnsi" w:hAnsiTheme="minorHAnsi"/>
          <w:sz w:val="24"/>
          <w:szCs w:val="24"/>
        </w:rPr>
      </w:pPr>
    </w:p>
    <w:p w:rsidR="00E31DCB" w:rsidRPr="00E31DCB" w:rsidRDefault="00E31DCB" w:rsidP="00E31DCB">
      <w:pPr>
        <w:rPr>
          <w:rFonts w:asciiTheme="minorHAnsi" w:hAnsiTheme="minorHAnsi"/>
          <w:sz w:val="24"/>
          <w:szCs w:val="24"/>
        </w:rPr>
      </w:pPr>
      <w:r w:rsidRPr="00E31DCB">
        <w:rPr>
          <w:rFonts w:asciiTheme="minorHAnsi" w:hAnsiTheme="minorHAnsi"/>
          <w:sz w:val="24"/>
          <w:szCs w:val="24"/>
        </w:rPr>
        <w:t>RE:</w:t>
      </w:r>
      <w:r w:rsidR="005B073A">
        <w:rPr>
          <w:rFonts w:asciiTheme="minorHAnsi" w:hAnsiTheme="minorHAnsi"/>
          <w:sz w:val="24"/>
          <w:szCs w:val="24"/>
        </w:rPr>
        <w:t xml:space="preserve"> </w:t>
      </w:r>
      <w:r w:rsidRPr="00E31DCB">
        <w:rPr>
          <w:rFonts w:asciiTheme="minorHAnsi" w:hAnsiTheme="minorHAnsi"/>
          <w:sz w:val="24"/>
          <w:szCs w:val="24"/>
        </w:rPr>
        <w:t>COUNCIL COMMITTEE ASSIGNMENTS</w:t>
      </w:r>
    </w:p>
    <w:p w:rsidR="00E31DCB" w:rsidRPr="00E31DCB" w:rsidRDefault="00E31DCB" w:rsidP="00E31DCB">
      <w:pPr>
        <w:rPr>
          <w:rFonts w:asciiTheme="minorHAnsi" w:hAnsiTheme="minorHAnsi"/>
          <w:sz w:val="24"/>
          <w:szCs w:val="24"/>
        </w:rPr>
      </w:pPr>
    </w:p>
    <w:p w:rsidR="00E31DCB" w:rsidRPr="00E31DCB" w:rsidRDefault="00E31DCB" w:rsidP="00E31DCB">
      <w:pPr>
        <w:rPr>
          <w:rFonts w:asciiTheme="minorHAnsi" w:hAnsiTheme="minorHAnsi"/>
          <w:sz w:val="24"/>
          <w:szCs w:val="24"/>
        </w:rPr>
      </w:pPr>
      <w:r w:rsidRPr="00E31DCB">
        <w:rPr>
          <w:rFonts w:asciiTheme="minorHAnsi" w:hAnsiTheme="minorHAnsi"/>
          <w:sz w:val="24"/>
          <w:szCs w:val="24"/>
        </w:rPr>
        <w:t>DATE:</w:t>
      </w:r>
      <w:r w:rsidRPr="00E31DCB">
        <w:rPr>
          <w:rFonts w:asciiTheme="minorHAnsi" w:hAnsiTheme="minorHAnsi"/>
          <w:sz w:val="24"/>
          <w:szCs w:val="24"/>
        </w:rPr>
        <w:tab/>
        <w:t>JANUARY 17, 2017</w:t>
      </w:r>
    </w:p>
    <w:p w:rsidR="00E31DCB" w:rsidRPr="00E31DCB" w:rsidRDefault="00E31DCB" w:rsidP="00E31DCB">
      <w:pPr>
        <w:pBdr>
          <w:bottom w:val="single" w:sz="12" w:space="1" w:color="auto"/>
        </w:pBdr>
        <w:rPr>
          <w:rFonts w:asciiTheme="minorHAnsi" w:hAnsiTheme="minorHAnsi"/>
          <w:sz w:val="24"/>
          <w:szCs w:val="24"/>
        </w:rPr>
      </w:pPr>
    </w:p>
    <w:p w:rsidR="00E31DCB" w:rsidRPr="00E31DCB" w:rsidRDefault="00E31DCB" w:rsidP="00E31DCB">
      <w:pPr>
        <w:rPr>
          <w:rFonts w:asciiTheme="minorHAnsi" w:hAnsiTheme="minorHAnsi"/>
          <w:sz w:val="24"/>
          <w:szCs w:val="24"/>
        </w:rPr>
      </w:pPr>
    </w:p>
    <w:p w:rsidR="00E31DCB" w:rsidRPr="00E31DCB" w:rsidRDefault="00E31DCB" w:rsidP="00E31DCB">
      <w:pPr>
        <w:jc w:val="both"/>
        <w:rPr>
          <w:rFonts w:asciiTheme="minorHAnsi" w:hAnsiTheme="minorHAnsi"/>
          <w:sz w:val="24"/>
          <w:szCs w:val="24"/>
        </w:rPr>
      </w:pPr>
      <w:r w:rsidRPr="00E31DCB">
        <w:rPr>
          <w:rFonts w:asciiTheme="minorHAnsi" w:hAnsiTheme="minorHAnsi"/>
          <w:sz w:val="24"/>
          <w:szCs w:val="24"/>
        </w:rPr>
        <w:t>Upon his election to City Council, I am appointing Rusty Webb to the Council Committees on Parks and Recreation, Public Safety, and Facilities.</w:t>
      </w:r>
    </w:p>
    <w:p w:rsidR="00E31DCB" w:rsidRPr="00E31DCB" w:rsidRDefault="00E31DCB" w:rsidP="00E31DCB">
      <w:pPr>
        <w:rPr>
          <w:rFonts w:asciiTheme="minorHAnsi" w:hAnsiTheme="minorHAnsi"/>
          <w:sz w:val="24"/>
          <w:szCs w:val="24"/>
        </w:rPr>
      </w:pPr>
    </w:p>
    <w:p w:rsidR="00E31DCB" w:rsidRPr="00E31DCB" w:rsidRDefault="00E31DCB" w:rsidP="00E31DCB">
      <w:pPr>
        <w:rPr>
          <w:rFonts w:asciiTheme="minorHAnsi" w:hAnsiTheme="minorHAnsi"/>
          <w:sz w:val="24"/>
          <w:szCs w:val="24"/>
        </w:rPr>
      </w:pPr>
      <w:r w:rsidRPr="00E31DCB">
        <w:rPr>
          <w:rFonts w:asciiTheme="minorHAnsi" w:hAnsiTheme="minorHAnsi"/>
          <w:sz w:val="24"/>
          <w:szCs w:val="24"/>
        </w:rPr>
        <w:t>DJ/</w:t>
      </w:r>
      <w:proofErr w:type="spellStart"/>
      <w:r w:rsidRPr="00E31DCB">
        <w:rPr>
          <w:rFonts w:asciiTheme="minorHAnsi" w:hAnsiTheme="minorHAnsi"/>
          <w:sz w:val="24"/>
          <w:szCs w:val="24"/>
        </w:rPr>
        <w:t>rbb</w:t>
      </w:r>
      <w:proofErr w:type="spellEnd"/>
    </w:p>
    <w:p w:rsidR="00376C83" w:rsidRDefault="00376C83" w:rsidP="00911ED9">
      <w:pPr>
        <w:jc w:val="both"/>
        <w:rPr>
          <w:rFonts w:asciiTheme="minorHAnsi" w:hAnsiTheme="minorHAnsi" w:cs="Arial"/>
          <w:sz w:val="24"/>
          <w:szCs w:val="24"/>
        </w:rPr>
      </w:pPr>
    </w:p>
    <w:p w:rsidR="004B7607" w:rsidRDefault="00911ED9" w:rsidP="00CC1C5B">
      <w:pPr>
        <w:widowControl/>
        <w:autoSpaceDE/>
        <w:autoSpaceDN/>
        <w:adjustRightInd/>
        <w:rPr>
          <w:rFonts w:asciiTheme="minorHAnsi" w:hAnsiTheme="minorHAnsi" w:cs="Arial"/>
          <w:sz w:val="24"/>
          <w:szCs w:val="24"/>
        </w:rPr>
      </w:pPr>
      <w:r>
        <w:rPr>
          <w:rFonts w:asciiTheme="minorHAnsi" w:hAnsiTheme="minorHAnsi" w:cs="Arial"/>
          <w:sz w:val="24"/>
          <w:szCs w:val="24"/>
        </w:rPr>
        <w:t>Received and filed.</w:t>
      </w:r>
    </w:p>
    <w:p w:rsidR="005B073A" w:rsidRDefault="005B073A" w:rsidP="00CC1C5B">
      <w:pPr>
        <w:widowControl/>
        <w:autoSpaceDE/>
        <w:autoSpaceDN/>
        <w:adjustRightInd/>
        <w:rPr>
          <w:rFonts w:asciiTheme="minorHAnsi" w:hAnsiTheme="minorHAnsi" w:cs="Arial"/>
          <w:sz w:val="24"/>
          <w:szCs w:val="24"/>
        </w:rPr>
      </w:pPr>
    </w:p>
    <w:p w:rsidR="005B073A" w:rsidRDefault="005B073A" w:rsidP="00CC1C5B">
      <w:pPr>
        <w:widowControl/>
        <w:autoSpaceDE/>
        <w:autoSpaceDN/>
        <w:adjustRightInd/>
        <w:rPr>
          <w:rFonts w:asciiTheme="minorHAnsi" w:hAnsiTheme="minorHAnsi" w:cs="Arial"/>
          <w:sz w:val="24"/>
          <w:szCs w:val="24"/>
        </w:rPr>
      </w:pPr>
    </w:p>
    <w:p w:rsidR="00F54A7E" w:rsidRDefault="00F54A7E" w:rsidP="00CC1C5B">
      <w:pPr>
        <w:widowControl/>
        <w:autoSpaceDE/>
        <w:autoSpaceDN/>
        <w:adjustRightInd/>
        <w:rPr>
          <w:rFonts w:asciiTheme="minorHAnsi" w:hAnsiTheme="minorHAnsi" w:cs="Arial"/>
          <w:sz w:val="24"/>
          <w:szCs w:val="24"/>
        </w:rPr>
      </w:pPr>
    </w:p>
    <w:p w:rsidR="005B073A" w:rsidRDefault="005B073A" w:rsidP="00F54A7E">
      <w:pPr>
        <w:pStyle w:val="ListParagraph"/>
        <w:numPr>
          <w:ilvl w:val="0"/>
          <w:numId w:val="11"/>
        </w:numPr>
        <w:rPr>
          <w:rFonts w:asciiTheme="minorHAnsi" w:hAnsiTheme="minorHAnsi"/>
          <w:sz w:val="24"/>
          <w:szCs w:val="24"/>
        </w:rPr>
      </w:pPr>
    </w:p>
    <w:p w:rsidR="00F54A7E" w:rsidRPr="00F54A7E" w:rsidRDefault="00F54A7E" w:rsidP="005B073A">
      <w:pPr>
        <w:pStyle w:val="ListParagraph"/>
        <w:ind w:left="1080"/>
        <w:rPr>
          <w:rFonts w:asciiTheme="minorHAnsi" w:hAnsiTheme="minorHAnsi"/>
          <w:sz w:val="24"/>
          <w:szCs w:val="24"/>
        </w:rPr>
      </w:pPr>
      <w:r w:rsidRPr="00F54A7E">
        <w:rPr>
          <w:rFonts w:asciiTheme="minorHAnsi" w:hAnsiTheme="minorHAnsi"/>
          <w:sz w:val="24"/>
          <w:szCs w:val="24"/>
        </w:rPr>
        <w:t>TO:</w:t>
      </w:r>
      <w:r w:rsidR="005B073A">
        <w:rPr>
          <w:rFonts w:asciiTheme="minorHAnsi" w:hAnsiTheme="minorHAnsi"/>
          <w:sz w:val="24"/>
          <w:szCs w:val="24"/>
        </w:rPr>
        <w:t xml:space="preserve">  </w:t>
      </w:r>
      <w:r w:rsidRPr="00F54A7E">
        <w:rPr>
          <w:rFonts w:asciiTheme="minorHAnsi" w:hAnsiTheme="minorHAnsi"/>
          <w:sz w:val="24"/>
          <w:szCs w:val="24"/>
        </w:rPr>
        <w:t>J. B. AKERS</w:t>
      </w:r>
      <w:r w:rsidR="005B073A">
        <w:rPr>
          <w:rFonts w:asciiTheme="minorHAnsi" w:hAnsiTheme="minorHAnsi"/>
          <w:sz w:val="24"/>
          <w:szCs w:val="24"/>
        </w:rPr>
        <w:t xml:space="preserve"> </w:t>
      </w:r>
      <w:r w:rsidRPr="00F54A7E">
        <w:rPr>
          <w:rFonts w:asciiTheme="minorHAnsi" w:hAnsiTheme="minorHAnsi"/>
          <w:sz w:val="24"/>
          <w:szCs w:val="24"/>
        </w:rPr>
        <w:t>CITY CLERK</w:t>
      </w:r>
    </w:p>
    <w:p w:rsidR="00F54A7E" w:rsidRPr="00F54A7E" w:rsidRDefault="005B073A" w:rsidP="00F54A7E">
      <w:pPr>
        <w:rPr>
          <w:rFonts w:asciiTheme="minorHAnsi" w:hAnsiTheme="minorHAnsi"/>
          <w:sz w:val="24"/>
          <w:szCs w:val="24"/>
        </w:rPr>
      </w:pPr>
      <w:r>
        <w:rPr>
          <w:rFonts w:asciiTheme="minorHAnsi" w:hAnsiTheme="minorHAnsi"/>
          <w:sz w:val="24"/>
          <w:szCs w:val="24"/>
        </w:rPr>
        <w:tab/>
        <w:t xml:space="preserve">       </w:t>
      </w:r>
      <w:r w:rsidR="00F54A7E" w:rsidRPr="00F54A7E">
        <w:rPr>
          <w:rFonts w:asciiTheme="minorHAnsi" w:hAnsiTheme="minorHAnsi"/>
          <w:sz w:val="24"/>
          <w:szCs w:val="24"/>
        </w:rPr>
        <w:t>FROM:</w:t>
      </w:r>
      <w:r>
        <w:rPr>
          <w:rFonts w:asciiTheme="minorHAnsi" w:hAnsiTheme="minorHAnsi"/>
          <w:sz w:val="24"/>
          <w:szCs w:val="24"/>
        </w:rPr>
        <w:t xml:space="preserve"> </w:t>
      </w:r>
      <w:r w:rsidR="00F54A7E" w:rsidRPr="00F54A7E">
        <w:rPr>
          <w:rFonts w:asciiTheme="minorHAnsi" w:hAnsiTheme="minorHAnsi"/>
          <w:sz w:val="24"/>
          <w:szCs w:val="24"/>
        </w:rPr>
        <w:t>DANNY JONES</w:t>
      </w:r>
      <w:r>
        <w:rPr>
          <w:rFonts w:asciiTheme="minorHAnsi" w:hAnsiTheme="minorHAnsi"/>
          <w:sz w:val="24"/>
          <w:szCs w:val="24"/>
        </w:rPr>
        <w:t xml:space="preserve"> </w:t>
      </w:r>
      <w:r w:rsidR="00F54A7E" w:rsidRPr="00F54A7E">
        <w:rPr>
          <w:rFonts w:asciiTheme="minorHAnsi" w:hAnsiTheme="minorHAnsi"/>
          <w:sz w:val="24"/>
          <w:szCs w:val="24"/>
        </w:rPr>
        <w:t>MAYOR</w:t>
      </w:r>
    </w:p>
    <w:p w:rsidR="00F54A7E" w:rsidRPr="00F54A7E" w:rsidRDefault="00F54A7E" w:rsidP="00F54A7E">
      <w:pPr>
        <w:rPr>
          <w:rFonts w:asciiTheme="minorHAnsi" w:hAnsiTheme="minorHAnsi"/>
          <w:sz w:val="24"/>
          <w:szCs w:val="24"/>
        </w:rPr>
      </w:pPr>
    </w:p>
    <w:p w:rsidR="00F54A7E" w:rsidRPr="00F54A7E" w:rsidRDefault="00F54A7E" w:rsidP="00F54A7E">
      <w:pPr>
        <w:rPr>
          <w:rFonts w:asciiTheme="minorHAnsi" w:hAnsiTheme="minorHAnsi"/>
          <w:sz w:val="24"/>
          <w:szCs w:val="24"/>
        </w:rPr>
      </w:pPr>
      <w:r w:rsidRPr="00F54A7E">
        <w:rPr>
          <w:rFonts w:asciiTheme="minorHAnsi" w:hAnsiTheme="minorHAnsi"/>
          <w:sz w:val="24"/>
          <w:szCs w:val="24"/>
        </w:rPr>
        <w:t>RE:</w:t>
      </w:r>
      <w:r w:rsidR="005B073A">
        <w:rPr>
          <w:rFonts w:asciiTheme="minorHAnsi" w:hAnsiTheme="minorHAnsi"/>
          <w:sz w:val="24"/>
          <w:szCs w:val="24"/>
        </w:rPr>
        <w:t xml:space="preserve"> </w:t>
      </w:r>
      <w:r w:rsidRPr="00F54A7E">
        <w:rPr>
          <w:rFonts w:asciiTheme="minorHAnsi" w:hAnsiTheme="minorHAnsi"/>
          <w:sz w:val="24"/>
          <w:szCs w:val="24"/>
        </w:rPr>
        <w:t>CHARLESTON-KANAWHA HOUSING AUTHORITY</w:t>
      </w:r>
    </w:p>
    <w:p w:rsidR="00F54A7E" w:rsidRPr="00F54A7E" w:rsidRDefault="00F54A7E" w:rsidP="00F54A7E">
      <w:pPr>
        <w:rPr>
          <w:rFonts w:asciiTheme="minorHAnsi" w:hAnsiTheme="minorHAnsi"/>
          <w:sz w:val="24"/>
          <w:szCs w:val="24"/>
        </w:rPr>
      </w:pPr>
    </w:p>
    <w:p w:rsidR="00F54A7E" w:rsidRPr="00F54A7E" w:rsidRDefault="00F54A7E" w:rsidP="00F54A7E">
      <w:pPr>
        <w:rPr>
          <w:rFonts w:asciiTheme="minorHAnsi" w:hAnsiTheme="minorHAnsi"/>
          <w:sz w:val="24"/>
          <w:szCs w:val="24"/>
        </w:rPr>
      </w:pPr>
      <w:r w:rsidRPr="00F54A7E">
        <w:rPr>
          <w:rFonts w:asciiTheme="minorHAnsi" w:hAnsiTheme="minorHAnsi"/>
          <w:sz w:val="24"/>
          <w:szCs w:val="24"/>
        </w:rPr>
        <w:t>DATE:</w:t>
      </w:r>
      <w:r w:rsidRPr="00F54A7E">
        <w:rPr>
          <w:rFonts w:asciiTheme="minorHAnsi" w:hAnsiTheme="minorHAnsi"/>
          <w:sz w:val="24"/>
          <w:szCs w:val="24"/>
        </w:rPr>
        <w:tab/>
        <w:t>JANUARY 17, 2017</w:t>
      </w:r>
    </w:p>
    <w:p w:rsidR="00F54A7E" w:rsidRPr="00F54A7E" w:rsidRDefault="00F54A7E" w:rsidP="00F54A7E">
      <w:pPr>
        <w:pBdr>
          <w:bottom w:val="single" w:sz="12" w:space="1" w:color="auto"/>
        </w:pBdr>
        <w:rPr>
          <w:rFonts w:asciiTheme="minorHAnsi" w:hAnsiTheme="minorHAnsi"/>
          <w:sz w:val="24"/>
          <w:szCs w:val="24"/>
        </w:rPr>
      </w:pPr>
    </w:p>
    <w:p w:rsidR="00F54A7E" w:rsidRPr="00F54A7E" w:rsidRDefault="00F54A7E" w:rsidP="00F54A7E">
      <w:pPr>
        <w:rPr>
          <w:rFonts w:asciiTheme="minorHAnsi" w:hAnsiTheme="minorHAnsi"/>
          <w:sz w:val="24"/>
          <w:szCs w:val="24"/>
        </w:rPr>
      </w:pPr>
    </w:p>
    <w:p w:rsidR="00F54A7E" w:rsidRPr="00F54A7E" w:rsidRDefault="00F54A7E" w:rsidP="00F54A7E">
      <w:pPr>
        <w:jc w:val="both"/>
        <w:rPr>
          <w:rFonts w:asciiTheme="minorHAnsi" w:hAnsiTheme="minorHAnsi"/>
          <w:sz w:val="24"/>
          <w:szCs w:val="24"/>
        </w:rPr>
      </w:pPr>
      <w:r w:rsidRPr="00F54A7E">
        <w:rPr>
          <w:rFonts w:asciiTheme="minorHAnsi" w:hAnsiTheme="minorHAnsi"/>
          <w:sz w:val="24"/>
          <w:szCs w:val="24"/>
        </w:rPr>
        <w:t xml:space="preserve">I recommend that Marie </w:t>
      </w:r>
      <w:proofErr w:type="spellStart"/>
      <w:r w:rsidRPr="00F54A7E">
        <w:rPr>
          <w:rFonts w:asciiTheme="minorHAnsi" w:hAnsiTheme="minorHAnsi"/>
          <w:sz w:val="24"/>
          <w:szCs w:val="24"/>
        </w:rPr>
        <w:t>Prezioso</w:t>
      </w:r>
      <w:proofErr w:type="spellEnd"/>
      <w:r w:rsidRPr="00F54A7E">
        <w:rPr>
          <w:rFonts w:asciiTheme="minorHAnsi" w:hAnsiTheme="minorHAnsi"/>
          <w:sz w:val="24"/>
          <w:szCs w:val="24"/>
        </w:rPr>
        <w:t xml:space="preserve">, 219 Mariel Drive, Charleston, WV 25311, be reappointed to the Charleston-Kanawha Housing Authority, with a said term to expire December 10, 2020.  </w:t>
      </w:r>
    </w:p>
    <w:p w:rsidR="00F54A7E" w:rsidRPr="00F54A7E" w:rsidRDefault="00F54A7E" w:rsidP="00F54A7E">
      <w:pPr>
        <w:jc w:val="both"/>
        <w:rPr>
          <w:rFonts w:asciiTheme="minorHAnsi" w:hAnsiTheme="minorHAnsi"/>
          <w:sz w:val="24"/>
          <w:szCs w:val="24"/>
        </w:rPr>
      </w:pPr>
    </w:p>
    <w:p w:rsidR="00F54A7E" w:rsidRPr="00F54A7E" w:rsidRDefault="00F54A7E" w:rsidP="00F54A7E">
      <w:pPr>
        <w:jc w:val="both"/>
        <w:rPr>
          <w:rFonts w:asciiTheme="minorHAnsi" w:hAnsiTheme="minorHAnsi"/>
          <w:sz w:val="24"/>
          <w:szCs w:val="24"/>
        </w:rPr>
      </w:pPr>
      <w:r w:rsidRPr="00F54A7E">
        <w:rPr>
          <w:rFonts w:asciiTheme="minorHAnsi" w:hAnsiTheme="minorHAnsi"/>
          <w:sz w:val="24"/>
          <w:szCs w:val="24"/>
        </w:rPr>
        <w:t>I respectfully request City Council’s approval of this recommendation.</w:t>
      </w:r>
    </w:p>
    <w:p w:rsidR="00F54A7E" w:rsidRPr="00F54A7E" w:rsidRDefault="00F54A7E" w:rsidP="00F54A7E">
      <w:pPr>
        <w:rPr>
          <w:rFonts w:asciiTheme="minorHAnsi" w:hAnsiTheme="minorHAnsi"/>
          <w:sz w:val="24"/>
          <w:szCs w:val="24"/>
        </w:rPr>
      </w:pPr>
    </w:p>
    <w:p w:rsidR="00F54A7E" w:rsidRDefault="00F54A7E" w:rsidP="00F54A7E">
      <w:pPr>
        <w:rPr>
          <w:rFonts w:asciiTheme="minorHAnsi" w:hAnsiTheme="minorHAnsi"/>
          <w:sz w:val="24"/>
          <w:szCs w:val="24"/>
        </w:rPr>
      </w:pPr>
      <w:r w:rsidRPr="00F54A7E">
        <w:rPr>
          <w:rFonts w:asciiTheme="minorHAnsi" w:hAnsiTheme="minorHAnsi"/>
          <w:sz w:val="24"/>
          <w:szCs w:val="24"/>
        </w:rPr>
        <w:t>DJ/</w:t>
      </w:r>
      <w:proofErr w:type="spellStart"/>
      <w:r w:rsidRPr="00F54A7E">
        <w:rPr>
          <w:rFonts w:asciiTheme="minorHAnsi" w:hAnsiTheme="minorHAnsi"/>
          <w:sz w:val="24"/>
          <w:szCs w:val="24"/>
        </w:rPr>
        <w:t>dmp</w:t>
      </w:r>
      <w:proofErr w:type="spellEnd"/>
    </w:p>
    <w:p w:rsidR="00F54A7E" w:rsidRDefault="00F54A7E" w:rsidP="00F54A7E">
      <w:pPr>
        <w:rPr>
          <w:rFonts w:asciiTheme="minorHAnsi" w:hAnsiTheme="minorHAnsi"/>
          <w:sz w:val="24"/>
          <w:szCs w:val="24"/>
        </w:rPr>
      </w:pPr>
    </w:p>
    <w:p w:rsidR="00F54A7E" w:rsidRDefault="00F54A7E" w:rsidP="00F54A7E">
      <w:pPr>
        <w:rPr>
          <w:rFonts w:asciiTheme="minorHAnsi" w:hAnsiTheme="minorHAnsi" w:cs="Arial"/>
          <w:sz w:val="24"/>
          <w:szCs w:val="24"/>
        </w:rPr>
      </w:pPr>
      <w:r w:rsidRPr="00EB793D">
        <w:rPr>
          <w:rFonts w:asciiTheme="minorHAnsi" w:hAnsiTheme="minorHAnsi" w:cs="Arial"/>
          <w:sz w:val="24"/>
          <w:szCs w:val="24"/>
        </w:rPr>
        <w:t>Council</w:t>
      </w:r>
      <w:r>
        <w:rPr>
          <w:rFonts w:asciiTheme="minorHAnsi" w:hAnsiTheme="minorHAnsi" w:cs="Arial"/>
          <w:sz w:val="24"/>
          <w:szCs w:val="24"/>
        </w:rPr>
        <w:t>member</w:t>
      </w:r>
      <w:r w:rsidRPr="00EB793D">
        <w:rPr>
          <w:rFonts w:asciiTheme="minorHAnsi" w:hAnsiTheme="minorHAnsi" w:cs="Arial"/>
          <w:sz w:val="24"/>
          <w:szCs w:val="24"/>
        </w:rPr>
        <w:t xml:space="preserve"> </w:t>
      </w:r>
      <w:r>
        <w:rPr>
          <w:rFonts w:asciiTheme="minorHAnsi" w:hAnsiTheme="minorHAnsi" w:cs="Arial"/>
          <w:sz w:val="24"/>
          <w:szCs w:val="24"/>
        </w:rPr>
        <w:t>Harrison</w:t>
      </w:r>
      <w:r w:rsidRPr="00EB793D">
        <w:rPr>
          <w:rFonts w:asciiTheme="minorHAnsi" w:hAnsiTheme="minorHAnsi" w:cs="Arial"/>
          <w:sz w:val="24"/>
          <w:szCs w:val="24"/>
        </w:rPr>
        <w:t xml:space="preserve"> moved to approve the </w:t>
      </w:r>
      <w:r>
        <w:rPr>
          <w:rFonts w:asciiTheme="minorHAnsi" w:hAnsiTheme="minorHAnsi" w:cs="Arial"/>
          <w:sz w:val="24"/>
          <w:szCs w:val="24"/>
        </w:rPr>
        <w:t>Appointment</w:t>
      </w:r>
      <w:r w:rsidRPr="00EB793D">
        <w:rPr>
          <w:rFonts w:asciiTheme="minorHAnsi" w:hAnsiTheme="minorHAnsi" w:cs="Arial"/>
          <w:sz w:val="24"/>
          <w:szCs w:val="24"/>
        </w:rPr>
        <w:t>. Council</w:t>
      </w:r>
      <w:r>
        <w:rPr>
          <w:rFonts w:asciiTheme="minorHAnsi" w:hAnsiTheme="minorHAnsi" w:cs="Arial"/>
          <w:sz w:val="24"/>
          <w:szCs w:val="24"/>
        </w:rPr>
        <w:t>member</w:t>
      </w:r>
      <w:r w:rsidRPr="00EB793D">
        <w:rPr>
          <w:rFonts w:asciiTheme="minorHAnsi" w:hAnsiTheme="minorHAnsi" w:cs="Arial"/>
          <w:sz w:val="24"/>
          <w:szCs w:val="24"/>
        </w:rPr>
        <w:t xml:space="preserve"> </w:t>
      </w:r>
      <w:r>
        <w:rPr>
          <w:rFonts w:asciiTheme="minorHAnsi" w:hAnsiTheme="minorHAnsi" w:cs="Arial"/>
          <w:sz w:val="24"/>
          <w:szCs w:val="24"/>
        </w:rPr>
        <w:t>Lane</w:t>
      </w:r>
      <w:r w:rsidRPr="00EB793D">
        <w:rPr>
          <w:rFonts w:asciiTheme="minorHAnsi" w:hAnsiTheme="minorHAnsi" w:cs="Arial"/>
          <w:sz w:val="24"/>
          <w:szCs w:val="24"/>
        </w:rPr>
        <w:t xml:space="preserve"> seconded the motion. With a majority of members elected recorded thereon as voting in the affirmative the Mayor declared </w:t>
      </w:r>
      <w:r>
        <w:rPr>
          <w:rFonts w:asciiTheme="minorHAnsi" w:hAnsiTheme="minorHAnsi" w:cs="Arial"/>
          <w:sz w:val="24"/>
          <w:szCs w:val="24"/>
        </w:rPr>
        <w:t xml:space="preserve">Marie </w:t>
      </w:r>
      <w:proofErr w:type="spellStart"/>
      <w:r>
        <w:rPr>
          <w:rFonts w:asciiTheme="minorHAnsi" w:hAnsiTheme="minorHAnsi" w:cs="Arial"/>
          <w:sz w:val="24"/>
          <w:szCs w:val="24"/>
        </w:rPr>
        <w:t>Prezioso</w:t>
      </w:r>
      <w:proofErr w:type="spellEnd"/>
      <w:r>
        <w:rPr>
          <w:rFonts w:asciiTheme="minorHAnsi" w:hAnsiTheme="minorHAnsi" w:cs="Arial"/>
          <w:sz w:val="24"/>
          <w:szCs w:val="24"/>
        </w:rPr>
        <w:t xml:space="preserve"> appointed</w:t>
      </w:r>
      <w:r w:rsidRPr="00EB793D">
        <w:rPr>
          <w:rFonts w:asciiTheme="minorHAnsi" w:hAnsiTheme="minorHAnsi" w:cs="Arial"/>
          <w:sz w:val="24"/>
          <w:szCs w:val="24"/>
        </w:rPr>
        <w:t>.</w:t>
      </w: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F54A7E">
      <w:pPr>
        <w:rPr>
          <w:rFonts w:asciiTheme="minorHAnsi" w:hAnsiTheme="minorHAnsi" w:cs="Arial"/>
          <w:sz w:val="24"/>
          <w:szCs w:val="24"/>
        </w:rPr>
      </w:pPr>
    </w:p>
    <w:p w:rsidR="005B073A" w:rsidRDefault="005B073A" w:rsidP="000B05DB">
      <w:pPr>
        <w:pStyle w:val="ListParagraph"/>
        <w:numPr>
          <w:ilvl w:val="0"/>
          <w:numId w:val="11"/>
        </w:numPr>
        <w:rPr>
          <w:rFonts w:asciiTheme="minorHAnsi" w:hAnsiTheme="minorHAnsi"/>
          <w:sz w:val="24"/>
          <w:szCs w:val="24"/>
        </w:rPr>
      </w:pPr>
    </w:p>
    <w:p w:rsidR="000B05DB" w:rsidRPr="000B05DB" w:rsidRDefault="000B05DB" w:rsidP="005B073A">
      <w:pPr>
        <w:pStyle w:val="ListParagraph"/>
        <w:ind w:left="1080"/>
        <w:rPr>
          <w:rFonts w:asciiTheme="minorHAnsi" w:hAnsiTheme="minorHAnsi"/>
          <w:sz w:val="24"/>
          <w:szCs w:val="24"/>
        </w:rPr>
      </w:pPr>
      <w:r w:rsidRPr="000B05DB">
        <w:rPr>
          <w:rFonts w:asciiTheme="minorHAnsi" w:hAnsiTheme="minorHAnsi"/>
          <w:sz w:val="24"/>
          <w:szCs w:val="24"/>
        </w:rPr>
        <w:t>TO:</w:t>
      </w:r>
      <w:r w:rsidR="005B073A">
        <w:rPr>
          <w:rFonts w:asciiTheme="minorHAnsi" w:hAnsiTheme="minorHAnsi"/>
          <w:sz w:val="24"/>
          <w:szCs w:val="24"/>
        </w:rPr>
        <w:t xml:space="preserve">  </w:t>
      </w:r>
      <w:r w:rsidRPr="000B05DB">
        <w:rPr>
          <w:rFonts w:asciiTheme="minorHAnsi" w:hAnsiTheme="minorHAnsi"/>
          <w:sz w:val="24"/>
          <w:szCs w:val="24"/>
        </w:rPr>
        <w:t>J. B. AKERS</w:t>
      </w:r>
      <w:r w:rsidR="005B073A">
        <w:rPr>
          <w:rFonts w:asciiTheme="minorHAnsi" w:hAnsiTheme="minorHAnsi"/>
          <w:sz w:val="24"/>
          <w:szCs w:val="24"/>
        </w:rPr>
        <w:t xml:space="preserve"> </w:t>
      </w:r>
      <w:r w:rsidRPr="000B05DB">
        <w:rPr>
          <w:rFonts w:asciiTheme="minorHAnsi" w:hAnsiTheme="minorHAnsi"/>
          <w:sz w:val="24"/>
          <w:szCs w:val="24"/>
        </w:rPr>
        <w:t>CITY CLERK</w:t>
      </w:r>
    </w:p>
    <w:p w:rsidR="000B05DB" w:rsidRPr="000B05DB" w:rsidRDefault="005B073A" w:rsidP="000B05DB">
      <w:pPr>
        <w:rPr>
          <w:rFonts w:asciiTheme="minorHAnsi" w:hAnsiTheme="minorHAnsi"/>
          <w:sz w:val="24"/>
          <w:szCs w:val="24"/>
        </w:rPr>
      </w:pPr>
      <w:r>
        <w:rPr>
          <w:rFonts w:asciiTheme="minorHAnsi" w:hAnsiTheme="minorHAnsi"/>
          <w:sz w:val="24"/>
          <w:szCs w:val="24"/>
        </w:rPr>
        <w:tab/>
        <w:t xml:space="preserve">       </w:t>
      </w:r>
      <w:r w:rsidR="000B05DB" w:rsidRPr="000B05DB">
        <w:rPr>
          <w:rFonts w:asciiTheme="minorHAnsi" w:hAnsiTheme="minorHAnsi"/>
          <w:sz w:val="24"/>
          <w:szCs w:val="24"/>
        </w:rPr>
        <w:t>FROM:</w:t>
      </w:r>
      <w:r>
        <w:rPr>
          <w:rFonts w:asciiTheme="minorHAnsi" w:hAnsiTheme="minorHAnsi"/>
          <w:sz w:val="24"/>
          <w:szCs w:val="24"/>
        </w:rPr>
        <w:t xml:space="preserve"> </w:t>
      </w:r>
      <w:r w:rsidR="000B05DB" w:rsidRPr="000B05DB">
        <w:rPr>
          <w:rFonts w:asciiTheme="minorHAnsi" w:hAnsiTheme="minorHAnsi"/>
          <w:sz w:val="24"/>
          <w:szCs w:val="24"/>
        </w:rPr>
        <w:t>DANNY JONES</w:t>
      </w:r>
      <w:r>
        <w:rPr>
          <w:rFonts w:asciiTheme="minorHAnsi" w:hAnsiTheme="minorHAnsi"/>
          <w:sz w:val="24"/>
          <w:szCs w:val="24"/>
        </w:rPr>
        <w:t xml:space="preserve"> </w:t>
      </w:r>
      <w:r w:rsidR="000B05DB" w:rsidRPr="000B05DB">
        <w:rPr>
          <w:rFonts w:asciiTheme="minorHAnsi" w:hAnsiTheme="minorHAnsi"/>
          <w:sz w:val="24"/>
          <w:szCs w:val="24"/>
        </w:rPr>
        <w:t>MAYOR</w:t>
      </w:r>
    </w:p>
    <w:p w:rsidR="000B05DB" w:rsidRPr="000B05DB" w:rsidRDefault="000B05DB" w:rsidP="000B05DB">
      <w:pPr>
        <w:rPr>
          <w:rFonts w:asciiTheme="minorHAnsi" w:hAnsiTheme="minorHAnsi"/>
          <w:sz w:val="24"/>
          <w:szCs w:val="24"/>
        </w:rPr>
      </w:pPr>
    </w:p>
    <w:p w:rsidR="000B05DB" w:rsidRPr="000B05DB" w:rsidRDefault="000B05DB" w:rsidP="000B05DB">
      <w:pPr>
        <w:rPr>
          <w:rFonts w:asciiTheme="minorHAnsi" w:hAnsiTheme="minorHAnsi"/>
          <w:sz w:val="24"/>
          <w:szCs w:val="24"/>
        </w:rPr>
      </w:pPr>
      <w:r w:rsidRPr="000B05DB">
        <w:rPr>
          <w:rFonts w:asciiTheme="minorHAnsi" w:hAnsiTheme="minorHAnsi"/>
          <w:sz w:val="24"/>
          <w:szCs w:val="24"/>
        </w:rPr>
        <w:t>RE:</w:t>
      </w:r>
      <w:r w:rsidR="005B073A">
        <w:rPr>
          <w:rFonts w:asciiTheme="minorHAnsi" w:hAnsiTheme="minorHAnsi"/>
          <w:sz w:val="24"/>
          <w:szCs w:val="24"/>
        </w:rPr>
        <w:t xml:space="preserve"> </w:t>
      </w:r>
      <w:r w:rsidRPr="000B05DB">
        <w:rPr>
          <w:rFonts w:asciiTheme="minorHAnsi" w:hAnsiTheme="minorHAnsi"/>
          <w:sz w:val="24"/>
          <w:szCs w:val="24"/>
        </w:rPr>
        <w:t>CHARLESTON-KANAWHA HOUSING AUTHORITY</w:t>
      </w:r>
    </w:p>
    <w:p w:rsidR="000B05DB" w:rsidRPr="000B05DB" w:rsidRDefault="000B05DB" w:rsidP="000B05DB">
      <w:pPr>
        <w:rPr>
          <w:rFonts w:asciiTheme="minorHAnsi" w:hAnsiTheme="minorHAnsi"/>
          <w:sz w:val="24"/>
          <w:szCs w:val="24"/>
        </w:rPr>
      </w:pPr>
    </w:p>
    <w:p w:rsidR="000B05DB" w:rsidRPr="000B05DB" w:rsidRDefault="000B05DB" w:rsidP="000B05DB">
      <w:pPr>
        <w:rPr>
          <w:rFonts w:asciiTheme="minorHAnsi" w:hAnsiTheme="minorHAnsi"/>
          <w:sz w:val="24"/>
          <w:szCs w:val="24"/>
        </w:rPr>
      </w:pPr>
      <w:r w:rsidRPr="000B05DB">
        <w:rPr>
          <w:rFonts w:asciiTheme="minorHAnsi" w:hAnsiTheme="minorHAnsi"/>
          <w:sz w:val="24"/>
          <w:szCs w:val="24"/>
        </w:rPr>
        <w:t>DATE:</w:t>
      </w:r>
      <w:r w:rsidRPr="000B05DB">
        <w:rPr>
          <w:rFonts w:asciiTheme="minorHAnsi" w:hAnsiTheme="minorHAnsi"/>
          <w:sz w:val="24"/>
          <w:szCs w:val="24"/>
        </w:rPr>
        <w:tab/>
        <w:t>JANUARY 17, 2017</w:t>
      </w:r>
    </w:p>
    <w:p w:rsidR="000B05DB" w:rsidRPr="000B05DB" w:rsidRDefault="000B05DB" w:rsidP="000B05DB">
      <w:pPr>
        <w:pBdr>
          <w:bottom w:val="single" w:sz="12" w:space="1" w:color="auto"/>
        </w:pBdr>
        <w:rPr>
          <w:rFonts w:asciiTheme="minorHAnsi" w:hAnsiTheme="minorHAnsi"/>
          <w:sz w:val="24"/>
          <w:szCs w:val="24"/>
        </w:rPr>
      </w:pPr>
    </w:p>
    <w:p w:rsidR="000B05DB" w:rsidRPr="000B05DB" w:rsidRDefault="000B05DB" w:rsidP="000B05DB">
      <w:pPr>
        <w:rPr>
          <w:rFonts w:asciiTheme="minorHAnsi" w:hAnsiTheme="minorHAnsi"/>
          <w:sz w:val="24"/>
          <w:szCs w:val="24"/>
        </w:rPr>
      </w:pPr>
    </w:p>
    <w:p w:rsidR="000B05DB" w:rsidRPr="000B05DB" w:rsidRDefault="000B05DB" w:rsidP="000B05DB">
      <w:pPr>
        <w:jc w:val="both"/>
        <w:rPr>
          <w:rFonts w:asciiTheme="minorHAnsi" w:hAnsiTheme="minorHAnsi"/>
          <w:sz w:val="24"/>
          <w:szCs w:val="24"/>
        </w:rPr>
      </w:pPr>
      <w:r w:rsidRPr="000B05DB">
        <w:rPr>
          <w:rFonts w:asciiTheme="minorHAnsi" w:hAnsiTheme="minorHAnsi"/>
          <w:sz w:val="24"/>
          <w:szCs w:val="24"/>
        </w:rPr>
        <w:t>I recommend that Allen McVey, P.O. Box 6278, Charleston, WV 25362, be reappointed to the Charleston-Kanawha Housing Authority for a five-year term, expiring on December 1, 2021.  He has been nominated by the President of the Kanawha County Commission to represent residents of Kanawha County.</w:t>
      </w:r>
    </w:p>
    <w:p w:rsidR="000B05DB" w:rsidRPr="000B05DB" w:rsidRDefault="000B05DB" w:rsidP="000B05DB">
      <w:pPr>
        <w:jc w:val="both"/>
        <w:rPr>
          <w:rFonts w:asciiTheme="minorHAnsi" w:hAnsiTheme="minorHAnsi"/>
          <w:sz w:val="24"/>
          <w:szCs w:val="24"/>
        </w:rPr>
      </w:pPr>
    </w:p>
    <w:p w:rsidR="000B05DB" w:rsidRPr="000B05DB" w:rsidRDefault="000B05DB" w:rsidP="000B05DB">
      <w:pPr>
        <w:jc w:val="both"/>
        <w:rPr>
          <w:rFonts w:asciiTheme="minorHAnsi" w:hAnsiTheme="minorHAnsi"/>
          <w:sz w:val="24"/>
          <w:szCs w:val="24"/>
        </w:rPr>
      </w:pPr>
      <w:r w:rsidRPr="000B05DB">
        <w:rPr>
          <w:rFonts w:asciiTheme="minorHAnsi" w:hAnsiTheme="minorHAnsi"/>
          <w:sz w:val="24"/>
          <w:szCs w:val="24"/>
        </w:rPr>
        <w:t>I respectfully request City Council’s approval of this recommendation.</w:t>
      </w:r>
    </w:p>
    <w:p w:rsidR="000B05DB" w:rsidRPr="000B05DB" w:rsidRDefault="000B05DB" w:rsidP="000B05DB">
      <w:pPr>
        <w:rPr>
          <w:rFonts w:asciiTheme="minorHAnsi" w:hAnsiTheme="minorHAnsi"/>
          <w:sz w:val="24"/>
          <w:szCs w:val="24"/>
        </w:rPr>
      </w:pPr>
    </w:p>
    <w:p w:rsidR="000B05DB" w:rsidRPr="000B05DB" w:rsidRDefault="000B05DB" w:rsidP="000B05DB">
      <w:pPr>
        <w:rPr>
          <w:rFonts w:asciiTheme="minorHAnsi" w:hAnsiTheme="minorHAnsi"/>
          <w:sz w:val="24"/>
          <w:szCs w:val="24"/>
        </w:rPr>
      </w:pPr>
      <w:r w:rsidRPr="000B05DB">
        <w:rPr>
          <w:rFonts w:asciiTheme="minorHAnsi" w:hAnsiTheme="minorHAnsi"/>
          <w:sz w:val="24"/>
          <w:szCs w:val="24"/>
        </w:rPr>
        <w:t>DJ/</w:t>
      </w:r>
      <w:proofErr w:type="spellStart"/>
      <w:r w:rsidRPr="000B05DB">
        <w:rPr>
          <w:rFonts w:asciiTheme="minorHAnsi" w:hAnsiTheme="minorHAnsi"/>
          <w:sz w:val="24"/>
          <w:szCs w:val="24"/>
        </w:rPr>
        <w:t>dmp</w:t>
      </w:r>
      <w:proofErr w:type="spellEnd"/>
    </w:p>
    <w:p w:rsidR="00F54A7E" w:rsidRDefault="00F54A7E" w:rsidP="00F54A7E">
      <w:pPr>
        <w:rPr>
          <w:rFonts w:asciiTheme="minorHAnsi" w:hAnsiTheme="minorHAnsi" w:cs="Arial"/>
          <w:sz w:val="24"/>
          <w:szCs w:val="24"/>
        </w:rPr>
      </w:pPr>
    </w:p>
    <w:p w:rsidR="000B05DB" w:rsidRDefault="000B05DB" w:rsidP="000B05DB">
      <w:pPr>
        <w:rPr>
          <w:rFonts w:asciiTheme="minorHAnsi" w:hAnsiTheme="minorHAnsi" w:cs="Arial"/>
          <w:sz w:val="24"/>
          <w:szCs w:val="24"/>
        </w:rPr>
      </w:pPr>
      <w:r w:rsidRPr="00EB793D">
        <w:rPr>
          <w:rFonts w:asciiTheme="minorHAnsi" w:hAnsiTheme="minorHAnsi" w:cs="Arial"/>
          <w:sz w:val="24"/>
          <w:szCs w:val="24"/>
        </w:rPr>
        <w:t>Council</w:t>
      </w:r>
      <w:r>
        <w:rPr>
          <w:rFonts w:asciiTheme="minorHAnsi" w:hAnsiTheme="minorHAnsi" w:cs="Arial"/>
          <w:sz w:val="24"/>
          <w:szCs w:val="24"/>
        </w:rPr>
        <w:t>member</w:t>
      </w:r>
      <w:r w:rsidRPr="00EB793D">
        <w:rPr>
          <w:rFonts w:asciiTheme="minorHAnsi" w:hAnsiTheme="minorHAnsi" w:cs="Arial"/>
          <w:sz w:val="24"/>
          <w:szCs w:val="24"/>
        </w:rPr>
        <w:t xml:space="preserve"> </w:t>
      </w:r>
      <w:r>
        <w:rPr>
          <w:rFonts w:asciiTheme="minorHAnsi" w:hAnsiTheme="minorHAnsi" w:cs="Arial"/>
          <w:sz w:val="24"/>
          <w:szCs w:val="24"/>
        </w:rPr>
        <w:t>Harrison</w:t>
      </w:r>
      <w:r w:rsidRPr="00EB793D">
        <w:rPr>
          <w:rFonts w:asciiTheme="minorHAnsi" w:hAnsiTheme="minorHAnsi" w:cs="Arial"/>
          <w:sz w:val="24"/>
          <w:szCs w:val="24"/>
        </w:rPr>
        <w:t xml:space="preserve"> moved to approve the </w:t>
      </w:r>
      <w:r>
        <w:rPr>
          <w:rFonts w:asciiTheme="minorHAnsi" w:hAnsiTheme="minorHAnsi" w:cs="Arial"/>
          <w:sz w:val="24"/>
          <w:szCs w:val="24"/>
        </w:rPr>
        <w:t>Appointment</w:t>
      </w:r>
      <w:r w:rsidRPr="00EB793D">
        <w:rPr>
          <w:rFonts w:asciiTheme="minorHAnsi" w:hAnsiTheme="minorHAnsi" w:cs="Arial"/>
          <w:sz w:val="24"/>
          <w:szCs w:val="24"/>
        </w:rPr>
        <w:t>. Council</w:t>
      </w:r>
      <w:r>
        <w:rPr>
          <w:rFonts w:asciiTheme="minorHAnsi" w:hAnsiTheme="minorHAnsi" w:cs="Arial"/>
          <w:sz w:val="24"/>
          <w:szCs w:val="24"/>
        </w:rPr>
        <w:t>member</w:t>
      </w:r>
      <w:r w:rsidRPr="00EB793D">
        <w:rPr>
          <w:rFonts w:asciiTheme="minorHAnsi" w:hAnsiTheme="minorHAnsi" w:cs="Arial"/>
          <w:sz w:val="24"/>
          <w:szCs w:val="24"/>
        </w:rPr>
        <w:t xml:space="preserve"> </w:t>
      </w:r>
      <w:r>
        <w:rPr>
          <w:rFonts w:asciiTheme="minorHAnsi" w:hAnsiTheme="minorHAnsi" w:cs="Arial"/>
          <w:sz w:val="24"/>
          <w:szCs w:val="24"/>
        </w:rPr>
        <w:t>Lane</w:t>
      </w:r>
      <w:r w:rsidRPr="00EB793D">
        <w:rPr>
          <w:rFonts w:asciiTheme="minorHAnsi" w:hAnsiTheme="minorHAnsi" w:cs="Arial"/>
          <w:sz w:val="24"/>
          <w:szCs w:val="24"/>
        </w:rPr>
        <w:t xml:space="preserve"> seconded the motion. With a majority of members elected recorded thereon as voting in the affirmative the Mayor declared </w:t>
      </w:r>
      <w:r>
        <w:rPr>
          <w:rFonts w:asciiTheme="minorHAnsi" w:hAnsiTheme="minorHAnsi" w:cs="Arial"/>
          <w:sz w:val="24"/>
          <w:szCs w:val="24"/>
        </w:rPr>
        <w:t>Allen McVey appointed</w:t>
      </w:r>
      <w:r w:rsidRPr="00EB793D">
        <w:rPr>
          <w:rFonts w:asciiTheme="minorHAnsi" w:hAnsiTheme="minorHAnsi" w:cs="Arial"/>
          <w:sz w:val="24"/>
          <w:szCs w:val="24"/>
        </w:rPr>
        <w:t>.</w:t>
      </w:r>
    </w:p>
    <w:p w:rsidR="005B073A" w:rsidRDefault="005B073A" w:rsidP="000B05DB">
      <w:pPr>
        <w:rPr>
          <w:rFonts w:asciiTheme="minorHAnsi" w:hAnsiTheme="minorHAnsi" w:cs="Arial"/>
          <w:sz w:val="24"/>
          <w:szCs w:val="24"/>
        </w:rPr>
      </w:pPr>
    </w:p>
    <w:p w:rsidR="005B073A" w:rsidRDefault="005B073A" w:rsidP="000B05DB">
      <w:pPr>
        <w:rPr>
          <w:rFonts w:asciiTheme="minorHAnsi" w:hAnsiTheme="minorHAnsi" w:cs="Arial"/>
          <w:sz w:val="24"/>
          <w:szCs w:val="24"/>
        </w:rPr>
      </w:pPr>
    </w:p>
    <w:p w:rsidR="005B073A" w:rsidRDefault="005B073A" w:rsidP="000B05DB">
      <w:pPr>
        <w:rPr>
          <w:rFonts w:asciiTheme="minorHAnsi" w:hAnsiTheme="minorHAnsi" w:cs="Arial"/>
          <w:sz w:val="24"/>
          <w:szCs w:val="24"/>
        </w:rPr>
      </w:pPr>
    </w:p>
    <w:p w:rsidR="005B073A" w:rsidRDefault="005B073A" w:rsidP="000B05DB">
      <w:pPr>
        <w:rPr>
          <w:rFonts w:asciiTheme="minorHAnsi" w:hAnsiTheme="minorHAnsi" w:cs="Arial"/>
          <w:sz w:val="24"/>
          <w:szCs w:val="24"/>
        </w:rPr>
      </w:pPr>
    </w:p>
    <w:p w:rsidR="005B073A" w:rsidRDefault="005B073A" w:rsidP="000B05DB">
      <w:pPr>
        <w:rPr>
          <w:rFonts w:asciiTheme="minorHAnsi" w:hAnsiTheme="minorHAnsi" w:cs="Arial"/>
          <w:sz w:val="24"/>
          <w:szCs w:val="24"/>
        </w:rPr>
      </w:pPr>
    </w:p>
    <w:p w:rsidR="005B073A" w:rsidRDefault="005B073A" w:rsidP="000B05DB">
      <w:pPr>
        <w:rPr>
          <w:rFonts w:asciiTheme="minorHAnsi" w:hAnsiTheme="minorHAnsi" w:cs="Arial"/>
          <w:sz w:val="24"/>
          <w:szCs w:val="24"/>
        </w:rPr>
      </w:pPr>
    </w:p>
    <w:p w:rsidR="005B073A" w:rsidRDefault="005B073A" w:rsidP="000B05DB">
      <w:pPr>
        <w:rPr>
          <w:rFonts w:asciiTheme="minorHAnsi" w:hAnsiTheme="minorHAnsi" w:cs="Arial"/>
          <w:sz w:val="24"/>
          <w:szCs w:val="24"/>
        </w:rPr>
      </w:pPr>
    </w:p>
    <w:p w:rsidR="005B073A" w:rsidRDefault="005B073A" w:rsidP="000B05DB">
      <w:pPr>
        <w:rPr>
          <w:rFonts w:asciiTheme="minorHAnsi" w:hAnsiTheme="minorHAnsi" w:cs="Arial"/>
          <w:sz w:val="24"/>
          <w:szCs w:val="24"/>
        </w:rPr>
      </w:pPr>
    </w:p>
    <w:p w:rsidR="005B073A" w:rsidRDefault="005B073A" w:rsidP="000B05DB">
      <w:pPr>
        <w:rPr>
          <w:rFonts w:asciiTheme="minorHAnsi" w:hAnsiTheme="minorHAnsi" w:cs="Arial"/>
          <w:sz w:val="24"/>
          <w:szCs w:val="24"/>
        </w:rPr>
      </w:pPr>
    </w:p>
    <w:p w:rsidR="005B073A" w:rsidRDefault="005B073A" w:rsidP="000B05DB">
      <w:pPr>
        <w:rPr>
          <w:rFonts w:asciiTheme="minorHAnsi" w:hAnsiTheme="minorHAnsi" w:cs="Arial"/>
          <w:sz w:val="24"/>
          <w:szCs w:val="24"/>
        </w:rPr>
      </w:pPr>
    </w:p>
    <w:p w:rsidR="005B073A" w:rsidRDefault="005B073A" w:rsidP="000B05DB">
      <w:pPr>
        <w:rPr>
          <w:rFonts w:asciiTheme="minorHAnsi" w:hAnsiTheme="minorHAnsi" w:cs="Arial"/>
          <w:sz w:val="24"/>
          <w:szCs w:val="24"/>
        </w:rPr>
      </w:pPr>
    </w:p>
    <w:p w:rsidR="005B073A" w:rsidRDefault="005B073A" w:rsidP="000B05DB">
      <w:pPr>
        <w:rPr>
          <w:rFonts w:asciiTheme="minorHAnsi" w:hAnsiTheme="minorHAnsi" w:cs="Arial"/>
          <w:sz w:val="24"/>
          <w:szCs w:val="24"/>
        </w:rPr>
      </w:pPr>
    </w:p>
    <w:p w:rsidR="005B073A" w:rsidRDefault="005B073A" w:rsidP="000B05DB">
      <w:pPr>
        <w:rPr>
          <w:rFonts w:asciiTheme="minorHAnsi" w:hAnsiTheme="minorHAnsi" w:cs="Arial"/>
          <w:sz w:val="24"/>
          <w:szCs w:val="24"/>
        </w:rPr>
      </w:pPr>
    </w:p>
    <w:p w:rsidR="005B073A" w:rsidRDefault="005B073A" w:rsidP="000B05DB">
      <w:pPr>
        <w:rPr>
          <w:rFonts w:asciiTheme="minorHAnsi" w:hAnsiTheme="minorHAnsi" w:cs="Arial"/>
          <w:sz w:val="24"/>
          <w:szCs w:val="24"/>
        </w:rPr>
      </w:pPr>
    </w:p>
    <w:p w:rsidR="005B073A" w:rsidRDefault="005B073A" w:rsidP="000B05DB">
      <w:pPr>
        <w:rPr>
          <w:rFonts w:asciiTheme="minorHAnsi" w:hAnsiTheme="minorHAnsi" w:cs="Arial"/>
          <w:sz w:val="24"/>
          <w:szCs w:val="24"/>
        </w:rPr>
      </w:pPr>
    </w:p>
    <w:p w:rsidR="005B073A" w:rsidRDefault="005B073A" w:rsidP="000B05DB">
      <w:pPr>
        <w:rPr>
          <w:rFonts w:asciiTheme="minorHAnsi" w:hAnsiTheme="minorHAnsi" w:cs="Arial"/>
          <w:sz w:val="24"/>
          <w:szCs w:val="24"/>
        </w:rPr>
      </w:pPr>
    </w:p>
    <w:p w:rsidR="005B073A" w:rsidRDefault="005B073A" w:rsidP="000B05DB">
      <w:pPr>
        <w:rPr>
          <w:rFonts w:asciiTheme="minorHAnsi" w:hAnsiTheme="minorHAnsi" w:cs="Arial"/>
          <w:sz w:val="24"/>
          <w:szCs w:val="24"/>
        </w:rPr>
      </w:pPr>
    </w:p>
    <w:p w:rsidR="005B073A" w:rsidRDefault="005B073A" w:rsidP="000B05DB">
      <w:pPr>
        <w:rPr>
          <w:rFonts w:asciiTheme="minorHAnsi" w:hAnsiTheme="minorHAnsi" w:cs="Arial"/>
          <w:sz w:val="24"/>
          <w:szCs w:val="24"/>
        </w:rPr>
      </w:pPr>
    </w:p>
    <w:p w:rsidR="00F54A7E" w:rsidRPr="00F54A7E" w:rsidRDefault="00F54A7E" w:rsidP="00F54A7E">
      <w:pPr>
        <w:rPr>
          <w:rFonts w:asciiTheme="minorHAnsi" w:hAnsiTheme="minorHAnsi"/>
          <w:sz w:val="24"/>
          <w:szCs w:val="24"/>
        </w:rPr>
      </w:pPr>
    </w:p>
    <w:p w:rsidR="005B073A" w:rsidRDefault="005B073A" w:rsidP="00AB2BB6">
      <w:pPr>
        <w:pStyle w:val="ListParagraph"/>
        <w:numPr>
          <w:ilvl w:val="0"/>
          <w:numId w:val="11"/>
        </w:numPr>
        <w:rPr>
          <w:rFonts w:asciiTheme="minorHAnsi" w:hAnsiTheme="minorHAnsi"/>
          <w:sz w:val="24"/>
          <w:szCs w:val="24"/>
        </w:rPr>
      </w:pPr>
    </w:p>
    <w:p w:rsidR="00AB2BB6" w:rsidRPr="00AB2BB6" w:rsidRDefault="00AB2BB6" w:rsidP="005B073A">
      <w:pPr>
        <w:pStyle w:val="ListParagraph"/>
        <w:ind w:left="1080"/>
        <w:rPr>
          <w:rFonts w:asciiTheme="minorHAnsi" w:hAnsiTheme="minorHAnsi"/>
          <w:sz w:val="24"/>
          <w:szCs w:val="24"/>
        </w:rPr>
      </w:pPr>
      <w:r w:rsidRPr="00AB2BB6">
        <w:rPr>
          <w:rFonts w:asciiTheme="minorHAnsi" w:hAnsiTheme="minorHAnsi"/>
          <w:sz w:val="24"/>
          <w:szCs w:val="24"/>
        </w:rPr>
        <w:t>TO:</w:t>
      </w:r>
      <w:r w:rsidR="005B073A">
        <w:rPr>
          <w:rFonts w:asciiTheme="minorHAnsi" w:hAnsiTheme="minorHAnsi"/>
          <w:sz w:val="24"/>
          <w:szCs w:val="24"/>
        </w:rPr>
        <w:t xml:space="preserve">  </w:t>
      </w:r>
      <w:r w:rsidRPr="00AB2BB6">
        <w:rPr>
          <w:rFonts w:asciiTheme="minorHAnsi" w:hAnsiTheme="minorHAnsi"/>
          <w:sz w:val="24"/>
          <w:szCs w:val="24"/>
        </w:rPr>
        <w:t>J. B. AKERS</w:t>
      </w:r>
      <w:r w:rsidR="005B073A">
        <w:rPr>
          <w:rFonts w:asciiTheme="minorHAnsi" w:hAnsiTheme="minorHAnsi"/>
          <w:sz w:val="24"/>
          <w:szCs w:val="24"/>
        </w:rPr>
        <w:t xml:space="preserve"> </w:t>
      </w:r>
      <w:r w:rsidRPr="00AB2BB6">
        <w:rPr>
          <w:rFonts w:asciiTheme="minorHAnsi" w:hAnsiTheme="minorHAnsi"/>
          <w:sz w:val="24"/>
          <w:szCs w:val="24"/>
        </w:rPr>
        <w:t>CITY CLERK</w:t>
      </w:r>
    </w:p>
    <w:p w:rsidR="00AB2BB6" w:rsidRPr="00AB2BB6" w:rsidRDefault="005B073A" w:rsidP="00AB2BB6">
      <w:pPr>
        <w:rPr>
          <w:rFonts w:asciiTheme="minorHAnsi" w:hAnsiTheme="minorHAnsi"/>
          <w:sz w:val="24"/>
          <w:szCs w:val="24"/>
        </w:rPr>
      </w:pPr>
      <w:r>
        <w:rPr>
          <w:rFonts w:asciiTheme="minorHAnsi" w:hAnsiTheme="minorHAnsi"/>
          <w:sz w:val="24"/>
          <w:szCs w:val="24"/>
        </w:rPr>
        <w:tab/>
        <w:t xml:space="preserve">       </w:t>
      </w:r>
      <w:r w:rsidR="00AB2BB6" w:rsidRPr="00AB2BB6">
        <w:rPr>
          <w:rFonts w:asciiTheme="minorHAnsi" w:hAnsiTheme="minorHAnsi"/>
          <w:sz w:val="24"/>
          <w:szCs w:val="24"/>
        </w:rPr>
        <w:t>FROM:</w:t>
      </w:r>
      <w:r>
        <w:rPr>
          <w:rFonts w:asciiTheme="minorHAnsi" w:hAnsiTheme="minorHAnsi"/>
          <w:sz w:val="24"/>
          <w:szCs w:val="24"/>
        </w:rPr>
        <w:t xml:space="preserve"> </w:t>
      </w:r>
      <w:r w:rsidR="00AB2BB6" w:rsidRPr="00AB2BB6">
        <w:rPr>
          <w:rFonts w:asciiTheme="minorHAnsi" w:hAnsiTheme="minorHAnsi"/>
          <w:sz w:val="24"/>
          <w:szCs w:val="24"/>
        </w:rPr>
        <w:t>DANNY JONES</w:t>
      </w:r>
      <w:r>
        <w:rPr>
          <w:rFonts w:asciiTheme="minorHAnsi" w:hAnsiTheme="minorHAnsi"/>
          <w:sz w:val="24"/>
          <w:szCs w:val="24"/>
        </w:rPr>
        <w:t xml:space="preserve"> </w:t>
      </w:r>
      <w:r w:rsidR="00AB2BB6" w:rsidRPr="00AB2BB6">
        <w:rPr>
          <w:rFonts w:asciiTheme="minorHAnsi" w:hAnsiTheme="minorHAnsi"/>
          <w:sz w:val="24"/>
          <w:szCs w:val="24"/>
        </w:rPr>
        <w:t>MAYOR</w:t>
      </w:r>
    </w:p>
    <w:p w:rsidR="00AB2BB6" w:rsidRPr="00AB2BB6" w:rsidRDefault="00AB2BB6" w:rsidP="00AB2BB6">
      <w:pPr>
        <w:rPr>
          <w:rFonts w:asciiTheme="minorHAnsi" w:hAnsiTheme="minorHAnsi"/>
          <w:sz w:val="24"/>
          <w:szCs w:val="24"/>
        </w:rPr>
      </w:pPr>
    </w:p>
    <w:p w:rsidR="00AB2BB6" w:rsidRPr="00AB2BB6" w:rsidRDefault="00AB2BB6" w:rsidP="00AB2BB6">
      <w:pPr>
        <w:rPr>
          <w:rFonts w:asciiTheme="minorHAnsi" w:hAnsiTheme="minorHAnsi"/>
          <w:sz w:val="24"/>
          <w:szCs w:val="24"/>
        </w:rPr>
      </w:pPr>
      <w:r w:rsidRPr="00AB2BB6">
        <w:rPr>
          <w:rFonts w:asciiTheme="minorHAnsi" w:hAnsiTheme="minorHAnsi"/>
          <w:sz w:val="24"/>
          <w:szCs w:val="24"/>
        </w:rPr>
        <w:t>RE:</w:t>
      </w:r>
      <w:r w:rsidR="005B073A">
        <w:rPr>
          <w:rFonts w:asciiTheme="minorHAnsi" w:hAnsiTheme="minorHAnsi"/>
          <w:sz w:val="24"/>
          <w:szCs w:val="24"/>
        </w:rPr>
        <w:t xml:space="preserve"> </w:t>
      </w:r>
      <w:r w:rsidRPr="00AB2BB6">
        <w:rPr>
          <w:rFonts w:asciiTheme="minorHAnsi" w:hAnsiTheme="minorHAnsi"/>
          <w:sz w:val="24"/>
          <w:szCs w:val="24"/>
        </w:rPr>
        <w:t>CIVIC CENTER BOARD</w:t>
      </w:r>
    </w:p>
    <w:p w:rsidR="00AB2BB6" w:rsidRPr="00AB2BB6" w:rsidRDefault="00AB2BB6" w:rsidP="00AB2BB6">
      <w:pPr>
        <w:rPr>
          <w:rFonts w:asciiTheme="minorHAnsi" w:hAnsiTheme="minorHAnsi"/>
          <w:sz w:val="24"/>
          <w:szCs w:val="24"/>
        </w:rPr>
      </w:pPr>
    </w:p>
    <w:p w:rsidR="00AB2BB6" w:rsidRPr="00AB2BB6" w:rsidRDefault="00AB2BB6" w:rsidP="00AB2BB6">
      <w:pPr>
        <w:rPr>
          <w:rFonts w:asciiTheme="minorHAnsi" w:hAnsiTheme="minorHAnsi"/>
          <w:sz w:val="24"/>
          <w:szCs w:val="24"/>
        </w:rPr>
      </w:pPr>
      <w:r w:rsidRPr="00AB2BB6">
        <w:rPr>
          <w:rFonts w:asciiTheme="minorHAnsi" w:hAnsiTheme="minorHAnsi"/>
          <w:sz w:val="24"/>
          <w:szCs w:val="24"/>
        </w:rPr>
        <w:t>DATE:</w:t>
      </w:r>
      <w:r w:rsidRPr="00AB2BB6">
        <w:rPr>
          <w:rFonts w:asciiTheme="minorHAnsi" w:hAnsiTheme="minorHAnsi"/>
          <w:sz w:val="24"/>
          <w:szCs w:val="24"/>
        </w:rPr>
        <w:tab/>
        <w:t>JANUARY 17, 2017</w:t>
      </w:r>
    </w:p>
    <w:p w:rsidR="00AB2BB6" w:rsidRPr="00AB2BB6" w:rsidRDefault="00AB2BB6" w:rsidP="00AB2BB6">
      <w:pPr>
        <w:pBdr>
          <w:bottom w:val="single" w:sz="12" w:space="1" w:color="auto"/>
        </w:pBdr>
        <w:rPr>
          <w:rFonts w:asciiTheme="minorHAnsi" w:hAnsiTheme="minorHAnsi"/>
          <w:sz w:val="24"/>
          <w:szCs w:val="24"/>
        </w:rPr>
      </w:pPr>
    </w:p>
    <w:p w:rsidR="00AB2BB6" w:rsidRPr="00AB2BB6" w:rsidRDefault="00AB2BB6" w:rsidP="00AB2BB6">
      <w:pPr>
        <w:rPr>
          <w:rFonts w:asciiTheme="minorHAnsi" w:hAnsiTheme="minorHAnsi"/>
          <w:sz w:val="24"/>
          <w:szCs w:val="24"/>
        </w:rPr>
      </w:pPr>
    </w:p>
    <w:p w:rsidR="00AB2BB6" w:rsidRPr="00AB2BB6" w:rsidRDefault="00AB2BB6" w:rsidP="00AB2BB6">
      <w:pPr>
        <w:jc w:val="both"/>
        <w:rPr>
          <w:rFonts w:asciiTheme="minorHAnsi" w:hAnsiTheme="minorHAnsi"/>
          <w:sz w:val="24"/>
          <w:szCs w:val="24"/>
        </w:rPr>
      </w:pPr>
      <w:r w:rsidRPr="00AB2BB6">
        <w:rPr>
          <w:rFonts w:asciiTheme="minorHAnsi" w:hAnsiTheme="minorHAnsi"/>
          <w:sz w:val="24"/>
          <w:szCs w:val="24"/>
        </w:rPr>
        <w:t xml:space="preserve">I recommend that Mary Jean Davis, 1527 Dogwood Road, Charleston, WV 25314, be reappointed to the Civic Center Board, with a said term to expire June 22, 2020.  </w:t>
      </w:r>
    </w:p>
    <w:p w:rsidR="00AB2BB6" w:rsidRPr="00AB2BB6" w:rsidRDefault="00AB2BB6" w:rsidP="00AB2BB6">
      <w:pPr>
        <w:jc w:val="both"/>
        <w:rPr>
          <w:rFonts w:asciiTheme="minorHAnsi" w:hAnsiTheme="minorHAnsi"/>
          <w:sz w:val="24"/>
          <w:szCs w:val="24"/>
        </w:rPr>
      </w:pPr>
    </w:p>
    <w:p w:rsidR="00AB2BB6" w:rsidRPr="00AB2BB6" w:rsidRDefault="00AB2BB6" w:rsidP="00AB2BB6">
      <w:pPr>
        <w:jc w:val="both"/>
        <w:rPr>
          <w:rFonts w:asciiTheme="minorHAnsi" w:hAnsiTheme="minorHAnsi"/>
          <w:sz w:val="24"/>
          <w:szCs w:val="24"/>
        </w:rPr>
      </w:pPr>
      <w:r w:rsidRPr="00AB2BB6">
        <w:rPr>
          <w:rFonts w:asciiTheme="minorHAnsi" w:hAnsiTheme="minorHAnsi"/>
          <w:sz w:val="24"/>
          <w:szCs w:val="24"/>
        </w:rPr>
        <w:t>I respectfully request City Council’s approval of this recommendation.</w:t>
      </w:r>
    </w:p>
    <w:p w:rsidR="00AB2BB6" w:rsidRPr="00AB2BB6" w:rsidRDefault="00AB2BB6" w:rsidP="00AB2BB6">
      <w:pPr>
        <w:rPr>
          <w:rFonts w:asciiTheme="minorHAnsi" w:hAnsiTheme="minorHAnsi"/>
          <w:sz w:val="24"/>
          <w:szCs w:val="24"/>
        </w:rPr>
      </w:pPr>
    </w:p>
    <w:p w:rsidR="00AB2BB6" w:rsidRPr="00AB2BB6" w:rsidRDefault="00AB2BB6" w:rsidP="00AB2BB6">
      <w:pPr>
        <w:rPr>
          <w:rFonts w:asciiTheme="minorHAnsi" w:hAnsiTheme="minorHAnsi"/>
          <w:sz w:val="24"/>
          <w:szCs w:val="24"/>
        </w:rPr>
      </w:pPr>
      <w:r w:rsidRPr="00AB2BB6">
        <w:rPr>
          <w:rFonts w:asciiTheme="minorHAnsi" w:hAnsiTheme="minorHAnsi"/>
          <w:sz w:val="24"/>
          <w:szCs w:val="24"/>
        </w:rPr>
        <w:t>DJ/</w:t>
      </w:r>
      <w:proofErr w:type="spellStart"/>
      <w:r w:rsidRPr="00AB2BB6">
        <w:rPr>
          <w:rFonts w:asciiTheme="minorHAnsi" w:hAnsiTheme="minorHAnsi"/>
          <w:sz w:val="24"/>
          <w:szCs w:val="24"/>
        </w:rPr>
        <w:t>dmp</w:t>
      </w:r>
      <w:proofErr w:type="spellEnd"/>
    </w:p>
    <w:p w:rsidR="00E31DCB" w:rsidRDefault="00E31DCB" w:rsidP="00CC1C5B">
      <w:pPr>
        <w:widowControl/>
        <w:autoSpaceDE/>
        <w:autoSpaceDN/>
        <w:adjustRightInd/>
        <w:rPr>
          <w:rFonts w:asciiTheme="minorHAnsi" w:hAnsiTheme="minorHAnsi" w:cs="Arial"/>
          <w:sz w:val="24"/>
          <w:szCs w:val="24"/>
        </w:rPr>
      </w:pPr>
    </w:p>
    <w:p w:rsidR="00AB2BB6" w:rsidRDefault="00AB2BB6" w:rsidP="00AB2BB6">
      <w:pPr>
        <w:rPr>
          <w:rFonts w:asciiTheme="minorHAnsi" w:hAnsiTheme="minorHAnsi" w:cs="Arial"/>
          <w:sz w:val="24"/>
          <w:szCs w:val="24"/>
        </w:rPr>
      </w:pPr>
      <w:r w:rsidRPr="00EB793D">
        <w:rPr>
          <w:rFonts w:asciiTheme="minorHAnsi" w:hAnsiTheme="minorHAnsi" w:cs="Arial"/>
          <w:sz w:val="24"/>
          <w:szCs w:val="24"/>
        </w:rPr>
        <w:t>Council</w:t>
      </w:r>
      <w:r>
        <w:rPr>
          <w:rFonts w:asciiTheme="minorHAnsi" w:hAnsiTheme="minorHAnsi" w:cs="Arial"/>
          <w:sz w:val="24"/>
          <w:szCs w:val="24"/>
        </w:rPr>
        <w:t>member</w:t>
      </w:r>
      <w:r w:rsidRPr="00EB793D">
        <w:rPr>
          <w:rFonts w:asciiTheme="minorHAnsi" w:hAnsiTheme="minorHAnsi" w:cs="Arial"/>
          <w:sz w:val="24"/>
          <w:szCs w:val="24"/>
        </w:rPr>
        <w:t xml:space="preserve"> </w:t>
      </w:r>
      <w:r>
        <w:rPr>
          <w:rFonts w:asciiTheme="minorHAnsi" w:hAnsiTheme="minorHAnsi" w:cs="Arial"/>
          <w:sz w:val="24"/>
          <w:szCs w:val="24"/>
        </w:rPr>
        <w:t>Harrison</w:t>
      </w:r>
      <w:r w:rsidRPr="00EB793D">
        <w:rPr>
          <w:rFonts w:asciiTheme="minorHAnsi" w:hAnsiTheme="minorHAnsi" w:cs="Arial"/>
          <w:sz w:val="24"/>
          <w:szCs w:val="24"/>
        </w:rPr>
        <w:t xml:space="preserve"> moved to approve the </w:t>
      </w:r>
      <w:r>
        <w:rPr>
          <w:rFonts w:asciiTheme="minorHAnsi" w:hAnsiTheme="minorHAnsi" w:cs="Arial"/>
          <w:sz w:val="24"/>
          <w:szCs w:val="24"/>
        </w:rPr>
        <w:t>Appointment</w:t>
      </w:r>
      <w:r w:rsidRPr="00EB793D">
        <w:rPr>
          <w:rFonts w:asciiTheme="minorHAnsi" w:hAnsiTheme="minorHAnsi" w:cs="Arial"/>
          <w:sz w:val="24"/>
          <w:szCs w:val="24"/>
        </w:rPr>
        <w:t>. Council</w:t>
      </w:r>
      <w:r>
        <w:rPr>
          <w:rFonts w:asciiTheme="minorHAnsi" w:hAnsiTheme="minorHAnsi" w:cs="Arial"/>
          <w:sz w:val="24"/>
          <w:szCs w:val="24"/>
        </w:rPr>
        <w:t>member</w:t>
      </w:r>
      <w:r w:rsidRPr="00EB793D">
        <w:rPr>
          <w:rFonts w:asciiTheme="minorHAnsi" w:hAnsiTheme="minorHAnsi" w:cs="Arial"/>
          <w:sz w:val="24"/>
          <w:szCs w:val="24"/>
        </w:rPr>
        <w:t xml:space="preserve"> </w:t>
      </w:r>
      <w:r>
        <w:rPr>
          <w:rFonts w:asciiTheme="minorHAnsi" w:hAnsiTheme="minorHAnsi" w:cs="Arial"/>
          <w:sz w:val="24"/>
          <w:szCs w:val="24"/>
        </w:rPr>
        <w:t>Lane</w:t>
      </w:r>
      <w:r w:rsidRPr="00EB793D">
        <w:rPr>
          <w:rFonts w:asciiTheme="minorHAnsi" w:hAnsiTheme="minorHAnsi" w:cs="Arial"/>
          <w:sz w:val="24"/>
          <w:szCs w:val="24"/>
        </w:rPr>
        <w:t xml:space="preserve"> seconded the motion. With a majority of members elected recorded thereon as voting in the affirmative the Mayor declared </w:t>
      </w:r>
      <w:r>
        <w:rPr>
          <w:rFonts w:asciiTheme="minorHAnsi" w:hAnsiTheme="minorHAnsi" w:cs="Arial"/>
          <w:sz w:val="24"/>
          <w:szCs w:val="24"/>
        </w:rPr>
        <w:t>Mary Jean Davis appointed</w:t>
      </w:r>
      <w:r w:rsidRPr="00EB793D">
        <w:rPr>
          <w:rFonts w:asciiTheme="minorHAnsi" w:hAnsiTheme="minorHAnsi" w:cs="Arial"/>
          <w:sz w:val="24"/>
          <w:szCs w:val="24"/>
        </w:rPr>
        <w:t>.</w:t>
      </w:r>
    </w:p>
    <w:p w:rsidR="00AB2BB6" w:rsidRDefault="00AB2BB6" w:rsidP="00AB2BB6">
      <w:pPr>
        <w:rPr>
          <w:rFonts w:asciiTheme="minorHAnsi" w:hAnsiTheme="minorHAnsi" w:cs="Arial"/>
          <w:sz w:val="24"/>
          <w:szCs w:val="24"/>
        </w:rPr>
      </w:pPr>
    </w:p>
    <w:p w:rsidR="00AB2BB6" w:rsidRDefault="00AB2BB6" w:rsidP="00AB2BB6">
      <w:pPr>
        <w:rPr>
          <w:rFonts w:asciiTheme="minorHAnsi" w:hAnsiTheme="minorHAnsi" w:cs="Arial"/>
          <w:sz w:val="24"/>
          <w:szCs w:val="24"/>
        </w:rPr>
      </w:pPr>
    </w:p>
    <w:p w:rsidR="00E31DCB" w:rsidRDefault="00E31DCB" w:rsidP="00CC1C5B">
      <w:pPr>
        <w:widowControl/>
        <w:autoSpaceDE/>
        <w:autoSpaceDN/>
        <w:adjustRightInd/>
        <w:rPr>
          <w:rFonts w:asciiTheme="minorHAnsi" w:hAnsiTheme="minorHAnsi" w:cs="Arial"/>
          <w:sz w:val="24"/>
          <w:szCs w:val="24"/>
        </w:rPr>
      </w:pPr>
    </w:p>
    <w:p w:rsidR="00E31DCB" w:rsidRDefault="00E31DCB" w:rsidP="00CC1C5B">
      <w:pPr>
        <w:widowControl/>
        <w:autoSpaceDE/>
        <w:autoSpaceDN/>
        <w:adjustRightInd/>
        <w:rPr>
          <w:rFonts w:asciiTheme="minorHAnsi" w:hAnsiTheme="minorHAnsi" w:cs="Arial"/>
          <w:sz w:val="24"/>
          <w:szCs w:val="24"/>
        </w:rPr>
      </w:pPr>
    </w:p>
    <w:p w:rsidR="00E31DCB" w:rsidRDefault="00E31DCB" w:rsidP="00CC1C5B">
      <w:pPr>
        <w:widowControl/>
        <w:autoSpaceDE/>
        <w:autoSpaceDN/>
        <w:adjustRightInd/>
        <w:rPr>
          <w:rFonts w:asciiTheme="minorHAnsi" w:hAnsiTheme="minorHAnsi" w:cs="Arial"/>
          <w:sz w:val="24"/>
          <w:szCs w:val="24"/>
        </w:rPr>
      </w:pPr>
    </w:p>
    <w:p w:rsidR="00E31DCB" w:rsidRDefault="00E31DCB" w:rsidP="00CC1C5B">
      <w:pPr>
        <w:widowControl/>
        <w:autoSpaceDE/>
        <w:autoSpaceDN/>
        <w:adjustRightInd/>
        <w:rPr>
          <w:rFonts w:asciiTheme="minorHAnsi" w:hAnsiTheme="minorHAnsi" w:cs="Arial"/>
          <w:sz w:val="24"/>
          <w:szCs w:val="24"/>
        </w:rPr>
      </w:pPr>
    </w:p>
    <w:p w:rsidR="005B073A" w:rsidRDefault="005B073A" w:rsidP="00CC1C5B">
      <w:pPr>
        <w:widowControl/>
        <w:autoSpaceDE/>
        <w:autoSpaceDN/>
        <w:adjustRightInd/>
        <w:rPr>
          <w:rFonts w:asciiTheme="minorHAnsi" w:hAnsiTheme="minorHAnsi" w:cs="Arial"/>
          <w:sz w:val="24"/>
          <w:szCs w:val="24"/>
        </w:rPr>
      </w:pPr>
    </w:p>
    <w:p w:rsidR="005B073A" w:rsidRDefault="005B073A" w:rsidP="00CC1C5B">
      <w:pPr>
        <w:widowControl/>
        <w:autoSpaceDE/>
        <w:autoSpaceDN/>
        <w:adjustRightInd/>
        <w:rPr>
          <w:rFonts w:asciiTheme="minorHAnsi" w:hAnsiTheme="minorHAnsi" w:cs="Arial"/>
          <w:sz w:val="24"/>
          <w:szCs w:val="24"/>
        </w:rPr>
      </w:pPr>
    </w:p>
    <w:p w:rsidR="005B073A" w:rsidRDefault="005B073A" w:rsidP="00CC1C5B">
      <w:pPr>
        <w:widowControl/>
        <w:autoSpaceDE/>
        <w:autoSpaceDN/>
        <w:adjustRightInd/>
        <w:rPr>
          <w:rFonts w:asciiTheme="minorHAnsi" w:hAnsiTheme="minorHAnsi" w:cs="Arial"/>
          <w:sz w:val="24"/>
          <w:szCs w:val="24"/>
        </w:rPr>
      </w:pPr>
    </w:p>
    <w:p w:rsidR="005B073A" w:rsidRDefault="005B073A" w:rsidP="00CC1C5B">
      <w:pPr>
        <w:widowControl/>
        <w:autoSpaceDE/>
        <w:autoSpaceDN/>
        <w:adjustRightInd/>
        <w:rPr>
          <w:rFonts w:asciiTheme="minorHAnsi" w:hAnsiTheme="minorHAnsi" w:cs="Arial"/>
          <w:sz w:val="24"/>
          <w:szCs w:val="24"/>
        </w:rPr>
      </w:pPr>
    </w:p>
    <w:p w:rsidR="005B073A" w:rsidRDefault="005B073A" w:rsidP="00CC1C5B">
      <w:pPr>
        <w:widowControl/>
        <w:autoSpaceDE/>
        <w:autoSpaceDN/>
        <w:adjustRightInd/>
        <w:rPr>
          <w:rFonts w:asciiTheme="minorHAnsi" w:hAnsiTheme="minorHAnsi" w:cs="Arial"/>
          <w:sz w:val="24"/>
          <w:szCs w:val="24"/>
        </w:rPr>
      </w:pPr>
    </w:p>
    <w:p w:rsidR="005B073A" w:rsidRDefault="005B073A" w:rsidP="00CC1C5B">
      <w:pPr>
        <w:widowControl/>
        <w:autoSpaceDE/>
        <w:autoSpaceDN/>
        <w:adjustRightInd/>
        <w:rPr>
          <w:rFonts w:asciiTheme="minorHAnsi" w:hAnsiTheme="minorHAnsi" w:cs="Arial"/>
          <w:sz w:val="24"/>
          <w:szCs w:val="24"/>
        </w:rPr>
      </w:pPr>
    </w:p>
    <w:p w:rsidR="005B073A" w:rsidRDefault="005B073A" w:rsidP="00CC1C5B">
      <w:pPr>
        <w:widowControl/>
        <w:autoSpaceDE/>
        <w:autoSpaceDN/>
        <w:adjustRightInd/>
        <w:rPr>
          <w:rFonts w:asciiTheme="minorHAnsi" w:hAnsiTheme="minorHAnsi" w:cs="Arial"/>
          <w:sz w:val="24"/>
          <w:szCs w:val="24"/>
        </w:rPr>
      </w:pPr>
    </w:p>
    <w:p w:rsidR="005B073A" w:rsidRDefault="005B073A" w:rsidP="00CC1C5B">
      <w:pPr>
        <w:widowControl/>
        <w:autoSpaceDE/>
        <w:autoSpaceDN/>
        <w:adjustRightInd/>
        <w:rPr>
          <w:rFonts w:asciiTheme="minorHAnsi" w:hAnsiTheme="minorHAnsi" w:cs="Arial"/>
          <w:sz w:val="24"/>
          <w:szCs w:val="24"/>
        </w:rPr>
      </w:pPr>
    </w:p>
    <w:p w:rsidR="005B073A" w:rsidRDefault="005B073A" w:rsidP="00CC1C5B">
      <w:pPr>
        <w:widowControl/>
        <w:autoSpaceDE/>
        <w:autoSpaceDN/>
        <w:adjustRightInd/>
        <w:rPr>
          <w:rFonts w:asciiTheme="minorHAnsi" w:hAnsiTheme="minorHAnsi" w:cs="Arial"/>
          <w:sz w:val="24"/>
          <w:szCs w:val="24"/>
        </w:rPr>
      </w:pPr>
    </w:p>
    <w:p w:rsidR="005B073A" w:rsidRDefault="005B073A" w:rsidP="00CC1C5B">
      <w:pPr>
        <w:widowControl/>
        <w:autoSpaceDE/>
        <w:autoSpaceDN/>
        <w:adjustRightInd/>
        <w:rPr>
          <w:rFonts w:asciiTheme="minorHAnsi" w:hAnsiTheme="minorHAnsi" w:cs="Arial"/>
          <w:sz w:val="24"/>
          <w:szCs w:val="24"/>
        </w:rPr>
      </w:pPr>
    </w:p>
    <w:p w:rsidR="005B073A" w:rsidRDefault="005B073A" w:rsidP="00CC1C5B">
      <w:pPr>
        <w:widowControl/>
        <w:autoSpaceDE/>
        <w:autoSpaceDN/>
        <w:adjustRightInd/>
        <w:rPr>
          <w:rFonts w:asciiTheme="minorHAnsi" w:hAnsiTheme="minorHAnsi" w:cs="Arial"/>
          <w:sz w:val="24"/>
          <w:szCs w:val="24"/>
        </w:rPr>
      </w:pPr>
    </w:p>
    <w:p w:rsidR="005B073A" w:rsidRDefault="005B073A" w:rsidP="00CC1C5B">
      <w:pPr>
        <w:widowControl/>
        <w:autoSpaceDE/>
        <w:autoSpaceDN/>
        <w:adjustRightInd/>
        <w:rPr>
          <w:rFonts w:asciiTheme="minorHAnsi" w:hAnsiTheme="minorHAnsi" w:cs="Arial"/>
          <w:sz w:val="24"/>
          <w:szCs w:val="24"/>
        </w:rPr>
      </w:pPr>
    </w:p>
    <w:p w:rsidR="005B073A" w:rsidRDefault="005B073A" w:rsidP="00CC1C5B">
      <w:pPr>
        <w:widowControl/>
        <w:autoSpaceDE/>
        <w:autoSpaceDN/>
        <w:adjustRightInd/>
        <w:rPr>
          <w:rFonts w:asciiTheme="minorHAnsi" w:hAnsiTheme="minorHAnsi" w:cs="Arial"/>
          <w:sz w:val="24"/>
          <w:szCs w:val="24"/>
        </w:rPr>
      </w:pPr>
    </w:p>
    <w:p w:rsidR="005B073A" w:rsidRDefault="005B073A" w:rsidP="00CC1C5B">
      <w:pPr>
        <w:widowControl/>
        <w:autoSpaceDE/>
        <w:autoSpaceDN/>
        <w:adjustRightInd/>
        <w:rPr>
          <w:rFonts w:asciiTheme="minorHAnsi" w:hAnsiTheme="minorHAnsi" w:cs="Arial"/>
          <w:sz w:val="24"/>
          <w:szCs w:val="24"/>
        </w:rPr>
      </w:pPr>
    </w:p>
    <w:p w:rsidR="00E31DCB" w:rsidRDefault="00E31DCB" w:rsidP="00CC1C5B">
      <w:pPr>
        <w:widowControl/>
        <w:autoSpaceDE/>
        <w:autoSpaceDN/>
        <w:adjustRightInd/>
        <w:rPr>
          <w:rFonts w:asciiTheme="minorHAnsi" w:hAnsiTheme="minorHAnsi" w:cs="Arial"/>
          <w:sz w:val="24"/>
          <w:szCs w:val="24"/>
        </w:rPr>
      </w:pPr>
    </w:p>
    <w:p w:rsidR="00C94B58" w:rsidRDefault="00476C2C" w:rsidP="00C94B58">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5B4CCA" w:rsidRDefault="00BB6B4C" w:rsidP="00C94B58">
      <w:pPr>
        <w:widowControl/>
        <w:autoSpaceDE/>
        <w:autoSpaceDN/>
        <w:adjustRightInd/>
        <w:jc w:val="center"/>
        <w:rPr>
          <w:rFonts w:asciiTheme="minorHAnsi" w:hAnsiTheme="minorHAnsi" w:cs="Arial"/>
          <w:b/>
          <w: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6D815C5B" wp14:editId="16C1018D">
                <wp:simplePos x="0" y="0"/>
                <wp:positionH relativeFrom="column">
                  <wp:posOffset>2101850</wp:posOffset>
                </wp:positionH>
                <wp:positionV relativeFrom="paragraph">
                  <wp:posOffset>29541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0EFC6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2.35pt" to="305.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" strokecolor="black [3213]"/>
            </w:pict>
          </mc:Fallback>
        </mc:AlternateContent>
      </w: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Pr="004D71AB" w:rsidRDefault="00CA6A80" w:rsidP="004C635C">
      <w:pPr>
        <w:widowControl/>
        <w:autoSpaceDE/>
        <w:autoSpaceDN/>
        <w:adjustRightInd/>
        <w:rPr>
          <w:rFonts w:asciiTheme="minorHAnsi" w:hAnsiTheme="minorHAnsi" w:cs="Arial"/>
          <w:b/>
          <w:sz w:val="24"/>
          <w:szCs w:val="24"/>
        </w:rPr>
      </w:pPr>
    </w:p>
    <w:p w:rsidR="00CA6A80" w:rsidRPr="004D71AB" w:rsidRDefault="002608B1" w:rsidP="00CA6A80">
      <w:pPr>
        <w:rPr>
          <w:rFonts w:asciiTheme="minorHAnsi" w:hAnsiTheme="minorHAnsi" w:cs="Arial"/>
          <w:sz w:val="24"/>
          <w:szCs w:val="24"/>
        </w:rPr>
      </w:pPr>
      <w:r w:rsidRPr="004D71AB">
        <w:rPr>
          <w:rFonts w:asciiTheme="minorHAnsi" w:hAnsiTheme="minorHAnsi" w:cs="Arial"/>
          <w:sz w:val="24"/>
          <w:szCs w:val="24"/>
        </w:rPr>
        <w:t>Council</w:t>
      </w:r>
      <w:r w:rsidR="00330763">
        <w:rPr>
          <w:rFonts w:asciiTheme="minorHAnsi" w:hAnsiTheme="minorHAnsi" w:cs="Arial"/>
          <w:sz w:val="24"/>
          <w:szCs w:val="24"/>
        </w:rPr>
        <w:t>mem</w:t>
      </w:r>
      <w:r w:rsidR="003F3E91">
        <w:rPr>
          <w:rFonts w:asciiTheme="minorHAnsi" w:hAnsiTheme="minorHAnsi" w:cs="Arial"/>
          <w:sz w:val="24"/>
          <w:szCs w:val="24"/>
        </w:rPr>
        <w:t>ber</w:t>
      </w:r>
      <w:r w:rsidRPr="004D71AB">
        <w:rPr>
          <w:rFonts w:asciiTheme="minorHAnsi" w:hAnsiTheme="minorHAnsi" w:cs="Arial"/>
          <w:sz w:val="24"/>
          <w:szCs w:val="24"/>
        </w:rPr>
        <w:t xml:space="preserve"> </w:t>
      </w:r>
      <w:r w:rsidR="00AB2BB6">
        <w:rPr>
          <w:rFonts w:asciiTheme="minorHAnsi" w:hAnsiTheme="minorHAnsi" w:cs="Arial"/>
          <w:sz w:val="24"/>
          <w:szCs w:val="24"/>
        </w:rPr>
        <w:t>Reishman</w:t>
      </w:r>
      <w:r w:rsidR="0089188E">
        <w:rPr>
          <w:rFonts w:asciiTheme="minorHAnsi" w:hAnsiTheme="minorHAnsi" w:cs="Arial"/>
          <w:sz w:val="24"/>
          <w:szCs w:val="24"/>
        </w:rPr>
        <w:t>,</w:t>
      </w:r>
      <w:r w:rsidR="00330763">
        <w:rPr>
          <w:rFonts w:asciiTheme="minorHAnsi" w:hAnsiTheme="minorHAnsi" w:cs="Arial"/>
          <w:sz w:val="24"/>
          <w:szCs w:val="24"/>
        </w:rPr>
        <w:t xml:space="preserve"> </w:t>
      </w:r>
      <w:r w:rsidRPr="004D71AB">
        <w:rPr>
          <w:rFonts w:asciiTheme="minorHAnsi" w:hAnsiTheme="minorHAnsi" w:cs="Arial"/>
          <w:sz w:val="24"/>
          <w:szCs w:val="24"/>
        </w:rPr>
        <w:t>Chair</w:t>
      </w:r>
      <w:r w:rsidR="00CA6A80" w:rsidRPr="004D71AB">
        <w:rPr>
          <w:rFonts w:asciiTheme="minorHAnsi" w:hAnsiTheme="minorHAnsi" w:cs="Arial"/>
          <w:sz w:val="24"/>
          <w:szCs w:val="24"/>
        </w:rPr>
        <w:t xml:space="preserve"> of the Council Committee on Finance, submitted the following report</w:t>
      </w:r>
      <w:r w:rsidR="009A06EE">
        <w:rPr>
          <w:rFonts w:asciiTheme="minorHAnsi" w:hAnsiTheme="minorHAnsi" w:cs="Arial"/>
          <w:sz w:val="24"/>
          <w:szCs w:val="24"/>
        </w:rPr>
        <w:t>s</w:t>
      </w:r>
      <w:r w:rsidR="00CA6A80" w:rsidRPr="004D71AB">
        <w:rPr>
          <w:rFonts w:asciiTheme="minorHAnsi" w:hAnsiTheme="minorHAnsi" w:cs="Arial"/>
          <w:sz w:val="24"/>
          <w:szCs w:val="24"/>
        </w:rPr>
        <w:t>:</w:t>
      </w:r>
    </w:p>
    <w:p w:rsidR="000E0655" w:rsidRDefault="000E0655" w:rsidP="000E0655">
      <w:pPr>
        <w:jc w:val="both"/>
        <w:rPr>
          <w:rFonts w:asciiTheme="minorHAnsi" w:hAnsiTheme="minorHAnsi"/>
          <w:bCs/>
          <w:noProof/>
          <w:sz w:val="24"/>
          <w:szCs w:val="24"/>
        </w:rPr>
      </w:pPr>
    </w:p>
    <w:p w:rsidR="001957A8" w:rsidRPr="003F37A3" w:rsidRDefault="001957A8" w:rsidP="00376C83">
      <w:pPr>
        <w:pStyle w:val="ListParagraph"/>
        <w:numPr>
          <w:ilvl w:val="0"/>
          <w:numId w:val="8"/>
        </w:numPr>
        <w:rPr>
          <w:rFonts w:asciiTheme="minorHAnsi" w:hAnsiTheme="minorHAnsi" w:cs="Arial"/>
          <w:sz w:val="24"/>
          <w:szCs w:val="24"/>
        </w:rPr>
      </w:pPr>
      <w:r w:rsidRPr="003F37A3">
        <w:rPr>
          <w:rFonts w:asciiTheme="minorHAnsi" w:hAnsiTheme="minorHAnsi" w:cs="Arial"/>
          <w:sz w:val="24"/>
          <w:szCs w:val="24"/>
        </w:rPr>
        <w:t xml:space="preserve">Your committee on Finance has had under consideration the following resolution, and reports the same to Council with the recommendation that Resolution No. </w:t>
      </w:r>
      <w:r w:rsidR="00D47AB3" w:rsidRPr="003F37A3">
        <w:rPr>
          <w:rFonts w:asciiTheme="minorHAnsi" w:hAnsiTheme="minorHAnsi" w:cs="Arial"/>
          <w:sz w:val="24"/>
          <w:szCs w:val="24"/>
        </w:rPr>
        <w:t>8</w:t>
      </w:r>
      <w:r w:rsidR="00E2232F">
        <w:rPr>
          <w:rFonts w:asciiTheme="minorHAnsi" w:hAnsiTheme="minorHAnsi" w:cs="Arial"/>
          <w:sz w:val="24"/>
          <w:szCs w:val="24"/>
        </w:rPr>
        <w:t>4</w:t>
      </w:r>
      <w:r w:rsidR="00AB2BB6">
        <w:rPr>
          <w:rFonts w:asciiTheme="minorHAnsi" w:hAnsiTheme="minorHAnsi" w:cs="Arial"/>
          <w:sz w:val="24"/>
          <w:szCs w:val="24"/>
        </w:rPr>
        <w:t>7</w:t>
      </w:r>
      <w:r w:rsidRPr="003F37A3">
        <w:rPr>
          <w:rFonts w:asciiTheme="minorHAnsi" w:hAnsiTheme="minorHAnsi" w:cs="Arial"/>
          <w:sz w:val="24"/>
          <w:szCs w:val="24"/>
        </w:rPr>
        <w:t>-1</w:t>
      </w:r>
      <w:r w:rsidR="00330763">
        <w:rPr>
          <w:rFonts w:asciiTheme="minorHAnsi" w:hAnsiTheme="minorHAnsi" w:cs="Arial"/>
          <w:sz w:val="24"/>
          <w:szCs w:val="24"/>
        </w:rPr>
        <w:t>7</w:t>
      </w:r>
      <w:r w:rsidRPr="003F37A3">
        <w:rPr>
          <w:rFonts w:asciiTheme="minorHAnsi" w:hAnsiTheme="minorHAnsi" w:cs="Arial"/>
          <w:sz w:val="24"/>
          <w:szCs w:val="24"/>
        </w:rPr>
        <w:t xml:space="preserve"> do pass.</w:t>
      </w:r>
    </w:p>
    <w:p w:rsidR="00AB2BB6" w:rsidRPr="00AB2BB6" w:rsidRDefault="001957A8" w:rsidP="00AB2BB6">
      <w:pPr>
        <w:rPr>
          <w:rFonts w:asciiTheme="minorHAnsi" w:hAnsiTheme="minorHAnsi" w:cs="Arial"/>
          <w:sz w:val="24"/>
          <w:szCs w:val="24"/>
        </w:rPr>
      </w:pPr>
      <w:r w:rsidRPr="001957A8">
        <w:rPr>
          <w:rFonts w:asciiTheme="minorHAnsi" w:hAnsiTheme="minorHAnsi" w:cs="Arial"/>
          <w:sz w:val="24"/>
          <w:szCs w:val="24"/>
          <w:u w:val="single"/>
        </w:rPr>
        <w:t xml:space="preserve">Resolution No. </w:t>
      </w:r>
      <w:r w:rsidR="00D47AB3">
        <w:rPr>
          <w:rFonts w:asciiTheme="minorHAnsi" w:hAnsiTheme="minorHAnsi" w:cs="Arial"/>
          <w:sz w:val="24"/>
          <w:szCs w:val="24"/>
          <w:u w:val="single"/>
        </w:rPr>
        <w:t>8</w:t>
      </w:r>
      <w:r w:rsidR="00E2232F">
        <w:rPr>
          <w:rFonts w:asciiTheme="minorHAnsi" w:hAnsiTheme="minorHAnsi" w:cs="Arial"/>
          <w:sz w:val="24"/>
          <w:szCs w:val="24"/>
          <w:u w:val="single"/>
        </w:rPr>
        <w:t>4</w:t>
      </w:r>
      <w:r w:rsidR="00AB2BB6">
        <w:rPr>
          <w:rFonts w:asciiTheme="minorHAnsi" w:hAnsiTheme="minorHAnsi" w:cs="Arial"/>
          <w:sz w:val="24"/>
          <w:szCs w:val="24"/>
          <w:u w:val="single"/>
        </w:rPr>
        <w:t>7</w:t>
      </w:r>
      <w:r w:rsidRPr="001957A8">
        <w:rPr>
          <w:rFonts w:asciiTheme="minorHAnsi" w:hAnsiTheme="minorHAnsi" w:cs="Arial"/>
          <w:sz w:val="24"/>
          <w:szCs w:val="24"/>
          <w:u w:val="single"/>
        </w:rPr>
        <w:t>-1</w:t>
      </w:r>
      <w:r w:rsidR="00330763">
        <w:rPr>
          <w:rFonts w:asciiTheme="minorHAnsi" w:hAnsiTheme="minorHAnsi" w:cs="Arial"/>
          <w:sz w:val="24"/>
          <w:szCs w:val="24"/>
          <w:u w:val="single"/>
        </w:rPr>
        <w:t>7</w:t>
      </w:r>
      <w:r w:rsidR="00F86702">
        <w:rPr>
          <w:rFonts w:asciiTheme="minorHAnsi" w:hAnsiTheme="minorHAnsi" w:cs="Arial"/>
          <w:sz w:val="24"/>
          <w:szCs w:val="24"/>
        </w:rPr>
        <w:t xml:space="preserve"> -</w:t>
      </w:r>
      <w:r w:rsidRPr="001957A8">
        <w:rPr>
          <w:rFonts w:asciiTheme="minorHAnsi" w:hAnsiTheme="minorHAnsi" w:cs="Arial"/>
          <w:sz w:val="24"/>
          <w:szCs w:val="24"/>
        </w:rPr>
        <w:t xml:space="preserve"> </w:t>
      </w:r>
      <w:r w:rsidR="00AB2BB6" w:rsidRPr="00AB2BB6">
        <w:rPr>
          <w:rFonts w:asciiTheme="minorHAnsi" w:hAnsiTheme="minorHAnsi" w:cs="Arial"/>
          <w:sz w:val="24"/>
          <w:szCs w:val="24"/>
        </w:rPr>
        <w:t>Authorizing the Finance Director to amend the FY 2016-2017 General Fund budget as indicated on the attached list of accounts.</w:t>
      </w:r>
    </w:p>
    <w:p w:rsidR="00AB2BB6" w:rsidRPr="00AB2BB6" w:rsidRDefault="00AB2BB6" w:rsidP="00AB2BB6">
      <w:pPr>
        <w:rPr>
          <w:rFonts w:asciiTheme="minorHAnsi" w:hAnsiTheme="minorHAnsi" w:cs="Arial"/>
          <w:sz w:val="24"/>
          <w:szCs w:val="24"/>
        </w:rPr>
      </w:pPr>
    </w:p>
    <w:p w:rsidR="00AB2BB6" w:rsidRPr="00AB2BB6" w:rsidRDefault="00AB2BB6" w:rsidP="00AB2BB6">
      <w:pPr>
        <w:rPr>
          <w:rFonts w:asciiTheme="minorHAnsi" w:hAnsiTheme="minorHAnsi" w:cs="Arial"/>
          <w:sz w:val="24"/>
          <w:szCs w:val="24"/>
          <w:u w:val="single"/>
        </w:rPr>
      </w:pPr>
      <w:r w:rsidRPr="00AB2BB6">
        <w:rPr>
          <w:rFonts w:asciiTheme="minorHAnsi" w:hAnsiTheme="minorHAnsi" w:cs="Arial"/>
          <w:sz w:val="24"/>
          <w:szCs w:val="24"/>
          <w:u w:val="single"/>
        </w:rPr>
        <w:t xml:space="preserve">Be it </w:t>
      </w:r>
      <w:proofErr w:type="gramStart"/>
      <w:r w:rsidRPr="00AB2BB6">
        <w:rPr>
          <w:rFonts w:asciiTheme="minorHAnsi" w:hAnsiTheme="minorHAnsi" w:cs="Arial"/>
          <w:sz w:val="24"/>
          <w:szCs w:val="24"/>
          <w:u w:val="single"/>
        </w:rPr>
        <w:t>Resolved</w:t>
      </w:r>
      <w:proofErr w:type="gramEnd"/>
      <w:r w:rsidRPr="00AB2BB6">
        <w:rPr>
          <w:rFonts w:asciiTheme="minorHAnsi" w:hAnsiTheme="minorHAnsi" w:cs="Arial"/>
          <w:sz w:val="24"/>
          <w:szCs w:val="24"/>
          <w:u w:val="single"/>
        </w:rPr>
        <w:t xml:space="preserve"> by the Council of the City of Charleston, West Virginia: </w:t>
      </w:r>
    </w:p>
    <w:p w:rsidR="00AB2BB6" w:rsidRPr="00AB2BB6" w:rsidRDefault="00AB2BB6" w:rsidP="00AB2BB6">
      <w:pPr>
        <w:rPr>
          <w:rFonts w:asciiTheme="minorHAnsi" w:hAnsiTheme="minorHAnsi" w:cs="Arial"/>
          <w:sz w:val="24"/>
          <w:szCs w:val="24"/>
        </w:rPr>
      </w:pPr>
    </w:p>
    <w:p w:rsidR="00AB2BB6" w:rsidRDefault="00AB2BB6" w:rsidP="00AB2BB6">
      <w:pPr>
        <w:rPr>
          <w:rFonts w:asciiTheme="minorHAnsi" w:hAnsiTheme="minorHAnsi" w:cs="Arial"/>
          <w:sz w:val="24"/>
          <w:szCs w:val="24"/>
        </w:rPr>
      </w:pPr>
      <w:r w:rsidRPr="00AB2BB6">
        <w:rPr>
          <w:rFonts w:asciiTheme="minorHAnsi" w:hAnsiTheme="minorHAnsi" w:cs="Arial"/>
          <w:sz w:val="24"/>
          <w:szCs w:val="24"/>
        </w:rPr>
        <w:t>That the Finance Director is hereby authorized and directed to amend the FY 2015-2016 General Fund budget as indicated on the attached list of accounts.</w:t>
      </w:r>
    </w:p>
    <w:p w:rsidR="00AB2BB6" w:rsidRDefault="00AB2BB6" w:rsidP="00AB2BB6">
      <w:pPr>
        <w:rPr>
          <w:rFonts w:asciiTheme="minorHAnsi" w:hAnsiTheme="minorHAnsi" w:cs="Arial"/>
          <w:sz w:val="24"/>
          <w:szCs w:val="24"/>
        </w:rPr>
      </w:pPr>
    </w:p>
    <w:p w:rsidR="00A80794" w:rsidRPr="00A80794" w:rsidRDefault="00A80794" w:rsidP="00A80794">
      <w:pPr>
        <w:widowControl/>
        <w:kinsoku w:val="0"/>
        <w:overflowPunct w:val="0"/>
        <w:spacing w:before="93"/>
        <w:ind w:left="2050"/>
        <w:rPr>
          <w:sz w:val="23"/>
          <w:szCs w:val="23"/>
        </w:rPr>
      </w:pPr>
      <w:r w:rsidRPr="00A80794">
        <w:rPr>
          <w:b/>
          <w:bCs/>
          <w:sz w:val="23"/>
          <w:szCs w:val="23"/>
        </w:rPr>
        <w:t>General</w:t>
      </w:r>
      <w:r w:rsidRPr="00A80794">
        <w:rPr>
          <w:b/>
          <w:bCs/>
          <w:spacing w:val="-8"/>
          <w:sz w:val="23"/>
          <w:szCs w:val="23"/>
        </w:rPr>
        <w:t xml:space="preserve"> </w:t>
      </w:r>
      <w:r w:rsidRPr="00A80794">
        <w:rPr>
          <w:b/>
          <w:bCs/>
          <w:sz w:val="23"/>
          <w:szCs w:val="23"/>
        </w:rPr>
        <w:t>Fund</w:t>
      </w:r>
      <w:r w:rsidRPr="00A80794">
        <w:rPr>
          <w:b/>
          <w:bCs/>
          <w:spacing w:val="-6"/>
          <w:sz w:val="23"/>
          <w:szCs w:val="23"/>
        </w:rPr>
        <w:t xml:space="preserve"> </w:t>
      </w:r>
      <w:r w:rsidRPr="00A80794">
        <w:rPr>
          <w:b/>
          <w:bCs/>
          <w:sz w:val="23"/>
          <w:szCs w:val="23"/>
        </w:rPr>
        <w:t>FY</w:t>
      </w:r>
      <w:r w:rsidRPr="00A80794">
        <w:rPr>
          <w:b/>
          <w:bCs/>
          <w:spacing w:val="-6"/>
          <w:sz w:val="23"/>
          <w:szCs w:val="23"/>
        </w:rPr>
        <w:t xml:space="preserve"> </w:t>
      </w:r>
      <w:r w:rsidRPr="00A80794">
        <w:rPr>
          <w:b/>
          <w:bCs/>
          <w:sz w:val="23"/>
          <w:szCs w:val="23"/>
        </w:rPr>
        <w:t>2016-2017</w:t>
      </w:r>
      <w:r w:rsidRPr="00A80794">
        <w:rPr>
          <w:b/>
          <w:bCs/>
          <w:spacing w:val="-6"/>
          <w:sz w:val="23"/>
          <w:szCs w:val="23"/>
        </w:rPr>
        <w:t xml:space="preserve"> </w:t>
      </w:r>
      <w:r w:rsidRPr="00A80794">
        <w:rPr>
          <w:b/>
          <w:bCs/>
          <w:sz w:val="23"/>
          <w:szCs w:val="23"/>
        </w:rPr>
        <w:t>Budget</w:t>
      </w:r>
      <w:r w:rsidRPr="00A80794">
        <w:rPr>
          <w:b/>
          <w:bCs/>
          <w:spacing w:val="-6"/>
          <w:sz w:val="23"/>
          <w:szCs w:val="23"/>
        </w:rPr>
        <w:t xml:space="preserve"> </w:t>
      </w:r>
      <w:r w:rsidRPr="00A80794">
        <w:rPr>
          <w:b/>
          <w:bCs/>
          <w:spacing w:val="-1"/>
          <w:sz w:val="23"/>
          <w:szCs w:val="23"/>
        </w:rPr>
        <w:t>Amendment</w:t>
      </w:r>
      <w:r w:rsidRPr="00A80794">
        <w:rPr>
          <w:b/>
          <w:bCs/>
          <w:spacing w:val="-6"/>
          <w:sz w:val="23"/>
          <w:szCs w:val="23"/>
        </w:rPr>
        <w:t xml:space="preserve"> </w:t>
      </w:r>
      <w:r w:rsidRPr="00A80794">
        <w:rPr>
          <w:b/>
          <w:bCs/>
          <w:sz w:val="23"/>
          <w:szCs w:val="23"/>
        </w:rPr>
        <w:t>No.</w:t>
      </w:r>
      <w:r w:rsidRPr="00A80794">
        <w:rPr>
          <w:b/>
          <w:bCs/>
          <w:spacing w:val="-6"/>
          <w:sz w:val="23"/>
          <w:szCs w:val="23"/>
        </w:rPr>
        <w:t xml:space="preserve"> </w:t>
      </w:r>
      <w:r w:rsidRPr="00A80794">
        <w:rPr>
          <w:b/>
          <w:bCs/>
          <w:sz w:val="23"/>
          <w:szCs w:val="23"/>
        </w:rPr>
        <w:t>08</w:t>
      </w:r>
      <w:r w:rsidRPr="00A80794">
        <w:rPr>
          <w:b/>
          <w:bCs/>
          <w:spacing w:val="-7"/>
          <w:sz w:val="23"/>
          <w:szCs w:val="23"/>
        </w:rPr>
        <w:t xml:space="preserve"> </w:t>
      </w:r>
      <w:r w:rsidRPr="00A80794">
        <w:rPr>
          <w:b/>
          <w:bCs/>
          <w:sz w:val="23"/>
          <w:szCs w:val="23"/>
        </w:rPr>
        <w:t>-</w:t>
      </w:r>
      <w:r w:rsidRPr="00A80794">
        <w:rPr>
          <w:b/>
          <w:bCs/>
          <w:spacing w:val="-6"/>
          <w:sz w:val="23"/>
          <w:szCs w:val="23"/>
        </w:rPr>
        <w:t xml:space="preserve"> </w:t>
      </w:r>
      <w:r w:rsidRPr="00A80794">
        <w:rPr>
          <w:b/>
          <w:bCs/>
          <w:sz w:val="23"/>
          <w:szCs w:val="23"/>
        </w:rPr>
        <w:t>January</w:t>
      </w:r>
      <w:r w:rsidRPr="00A80794">
        <w:rPr>
          <w:b/>
          <w:bCs/>
          <w:spacing w:val="-7"/>
          <w:sz w:val="23"/>
          <w:szCs w:val="23"/>
        </w:rPr>
        <w:t xml:space="preserve"> </w:t>
      </w:r>
      <w:r w:rsidRPr="00A80794">
        <w:rPr>
          <w:b/>
          <w:bCs/>
          <w:sz w:val="23"/>
          <w:szCs w:val="23"/>
        </w:rPr>
        <w:t>17,</w:t>
      </w:r>
      <w:r w:rsidRPr="00A80794">
        <w:rPr>
          <w:b/>
          <w:bCs/>
          <w:spacing w:val="-6"/>
          <w:sz w:val="23"/>
          <w:szCs w:val="23"/>
        </w:rPr>
        <w:t xml:space="preserve"> </w:t>
      </w:r>
      <w:r w:rsidRPr="00A80794">
        <w:rPr>
          <w:b/>
          <w:bCs/>
          <w:sz w:val="23"/>
          <w:szCs w:val="23"/>
        </w:rPr>
        <w:t>2017</w:t>
      </w:r>
    </w:p>
    <w:p w:rsidR="00A80794" w:rsidRPr="00A80794" w:rsidRDefault="00A80794" w:rsidP="00A80794">
      <w:pPr>
        <w:widowControl/>
        <w:kinsoku w:val="0"/>
        <w:overflowPunct w:val="0"/>
        <w:rPr>
          <w:b/>
          <w:bCs/>
        </w:rPr>
      </w:pPr>
    </w:p>
    <w:p w:rsidR="00A80794" w:rsidRPr="00A80794" w:rsidRDefault="00A80794" w:rsidP="00A80794">
      <w:pPr>
        <w:widowControl/>
        <w:kinsoku w:val="0"/>
        <w:overflowPunct w:val="0"/>
        <w:spacing w:before="168"/>
        <w:ind w:left="115"/>
        <w:rPr>
          <w:sz w:val="22"/>
          <w:szCs w:val="22"/>
        </w:rPr>
      </w:pPr>
      <w:r w:rsidRPr="00A80794">
        <w:rPr>
          <w:b/>
          <w:bCs/>
          <w:spacing w:val="-1"/>
          <w:w w:val="105"/>
          <w:sz w:val="22"/>
          <w:szCs w:val="22"/>
        </w:rPr>
        <w:t>Account</w:t>
      </w:r>
      <w:r w:rsidRPr="00A80794">
        <w:rPr>
          <w:b/>
          <w:bCs/>
          <w:spacing w:val="-2"/>
          <w:w w:val="105"/>
          <w:sz w:val="22"/>
          <w:szCs w:val="22"/>
        </w:rPr>
        <w:t xml:space="preserve"> </w:t>
      </w:r>
      <w:r w:rsidRPr="00A80794">
        <w:rPr>
          <w:b/>
          <w:bCs/>
          <w:w w:val="105"/>
          <w:sz w:val="22"/>
          <w:szCs w:val="22"/>
        </w:rPr>
        <w:t xml:space="preserve">No.                        </w:t>
      </w:r>
      <w:r w:rsidRPr="00A80794">
        <w:rPr>
          <w:b/>
          <w:bCs/>
          <w:spacing w:val="23"/>
          <w:w w:val="105"/>
          <w:sz w:val="22"/>
          <w:szCs w:val="22"/>
        </w:rPr>
        <w:t xml:space="preserve"> </w:t>
      </w:r>
      <w:r w:rsidRPr="00A80794">
        <w:rPr>
          <w:b/>
          <w:bCs/>
          <w:w w:val="105"/>
          <w:sz w:val="22"/>
          <w:szCs w:val="22"/>
        </w:rPr>
        <w:t xml:space="preserve">Department                                               </w:t>
      </w:r>
      <w:r w:rsidRPr="00A80794">
        <w:rPr>
          <w:b/>
          <w:bCs/>
          <w:spacing w:val="1"/>
          <w:w w:val="105"/>
          <w:sz w:val="22"/>
          <w:szCs w:val="22"/>
        </w:rPr>
        <w:t xml:space="preserve"> </w:t>
      </w:r>
      <w:r w:rsidRPr="00A80794">
        <w:rPr>
          <w:b/>
          <w:bCs/>
          <w:spacing w:val="-1"/>
          <w:w w:val="105"/>
          <w:sz w:val="22"/>
          <w:szCs w:val="22"/>
        </w:rPr>
        <w:t>Account</w:t>
      </w:r>
      <w:r w:rsidRPr="00A80794">
        <w:rPr>
          <w:b/>
          <w:bCs/>
          <w:spacing w:val="-2"/>
          <w:w w:val="105"/>
          <w:sz w:val="22"/>
          <w:szCs w:val="22"/>
        </w:rPr>
        <w:t xml:space="preserve"> </w:t>
      </w:r>
      <w:r w:rsidRPr="00A80794">
        <w:rPr>
          <w:b/>
          <w:bCs/>
          <w:spacing w:val="-1"/>
          <w:w w:val="105"/>
          <w:sz w:val="22"/>
          <w:szCs w:val="22"/>
        </w:rPr>
        <w:t>Description</w:t>
      </w:r>
      <w:r w:rsidRPr="00A80794">
        <w:rPr>
          <w:b/>
          <w:bCs/>
          <w:w w:val="105"/>
          <w:sz w:val="22"/>
          <w:szCs w:val="22"/>
        </w:rPr>
        <w:t xml:space="preserve">                       </w:t>
      </w:r>
      <w:r w:rsidRPr="00A80794">
        <w:rPr>
          <w:b/>
          <w:bCs/>
          <w:spacing w:val="23"/>
          <w:w w:val="105"/>
          <w:sz w:val="22"/>
          <w:szCs w:val="22"/>
        </w:rPr>
        <w:t xml:space="preserve"> </w:t>
      </w:r>
      <w:r w:rsidRPr="00A80794">
        <w:rPr>
          <w:b/>
          <w:bCs/>
          <w:w w:val="105"/>
          <w:sz w:val="22"/>
          <w:szCs w:val="22"/>
        </w:rPr>
        <w:t>Amount</w:t>
      </w:r>
    </w:p>
    <w:p w:rsidR="00A80794" w:rsidRPr="00A80794" w:rsidRDefault="00A80794" w:rsidP="00A80794">
      <w:pPr>
        <w:widowControl/>
        <w:kinsoku w:val="0"/>
        <w:overflowPunct w:val="0"/>
        <w:rPr>
          <w:b/>
          <w:bCs/>
        </w:rPr>
      </w:pPr>
    </w:p>
    <w:tbl>
      <w:tblPr>
        <w:tblW w:w="0" w:type="auto"/>
        <w:tblInd w:w="112" w:type="dxa"/>
        <w:tblLayout w:type="fixed"/>
        <w:tblCellMar>
          <w:left w:w="0" w:type="dxa"/>
          <w:right w:w="0" w:type="dxa"/>
        </w:tblCellMar>
        <w:tblLook w:val="0000" w:firstRow="0" w:lastRow="0" w:firstColumn="0" w:lastColumn="0" w:noHBand="0" w:noVBand="0"/>
      </w:tblPr>
      <w:tblGrid>
        <w:gridCol w:w="1288"/>
        <w:gridCol w:w="1299"/>
        <w:gridCol w:w="2156"/>
        <w:gridCol w:w="4195"/>
        <w:gridCol w:w="2424"/>
      </w:tblGrid>
      <w:tr w:rsidR="00A80794" w:rsidRPr="00A80794">
        <w:trPr>
          <w:trHeight w:hRule="exact" w:val="276"/>
        </w:trPr>
        <w:tc>
          <w:tcPr>
            <w:tcW w:w="1288"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73"/>
              <w:rPr>
                <w:sz w:val="24"/>
                <w:szCs w:val="24"/>
              </w:rPr>
            </w:pPr>
            <w:r w:rsidRPr="00A80794">
              <w:rPr>
                <w:sz w:val="21"/>
                <w:szCs w:val="21"/>
              </w:rPr>
              <w:t>001</w:t>
            </w:r>
            <w:r w:rsidRPr="00A80794">
              <w:rPr>
                <w:spacing w:val="48"/>
                <w:sz w:val="21"/>
                <w:szCs w:val="21"/>
              </w:rPr>
              <w:t xml:space="preserve"> </w:t>
            </w:r>
            <w:r w:rsidRPr="00A80794">
              <w:rPr>
                <w:sz w:val="21"/>
                <w:szCs w:val="21"/>
              </w:rPr>
              <w:t xml:space="preserve">368  </w:t>
            </w:r>
            <w:r w:rsidRPr="00A80794">
              <w:rPr>
                <w:spacing w:val="1"/>
                <w:sz w:val="21"/>
                <w:szCs w:val="21"/>
              </w:rPr>
              <w:t xml:space="preserve"> 00</w:t>
            </w:r>
          </w:p>
        </w:tc>
        <w:tc>
          <w:tcPr>
            <w:tcW w:w="1299"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104"/>
              <w:rPr>
                <w:sz w:val="24"/>
                <w:szCs w:val="24"/>
              </w:rPr>
            </w:pPr>
            <w:r w:rsidRPr="00A80794">
              <w:rPr>
                <w:spacing w:val="1"/>
                <w:sz w:val="21"/>
                <w:szCs w:val="21"/>
              </w:rPr>
              <w:t>000</w:t>
            </w:r>
          </w:p>
        </w:tc>
        <w:tc>
          <w:tcPr>
            <w:tcW w:w="2156"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185"/>
              <w:rPr>
                <w:sz w:val="24"/>
                <w:szCs w:val="24"/>
              </w:rPr>
            </w:pPr>
            <w:r w:rsidRPr="00A80794">
              <w:rPr>
                <w:sz w:val="21"/>
                <w:szCs w:val="21"/>
              </w:rPr>
              <w:t>Revenue</w:t>
            </w:r>
          </w:p>
        </w:tc>
        <w:tc>
          <w:tcPr>
            <w:tcW w:w="4195"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817"/>
              <w:rPr>
                <w:sz w:val="24"/>
                <w:szCs w:val="24"/>
              </w:rPr>
            </w:pPr>
            <w:r w:rsidRPr="00A80794">
              <w:rPr>
                <w:sz w:val="21"/>
                <w:szCs w:val="21"/>
              </w:rPr>
              <w:t>Insurance</w:t>
            </w:r>
            <w:r w:rsidRPr="00A80794">
              <w:rPr>
                <w:spacing w:val="-15"/>
                <w:sz w:val="21"/>
                <w:szCs w:val="21"/>
              </w:rPr>
              <w:t xml:space="preserve"> </w:t>
            </w:r>
            <w:r w:rsidRPr="00A80794">
              <w:rPr>
                <w:spacing w:val="-1"/>
                <w:sz w:val="21"/>
                <w:szCs w:val="21"/>
              </w:rPr>
              <w:t>Claims</w:t>
            </w:r>
          </w:p>
        </w:tc>
        <w:tc>
          <w:tcPr>
            <w:tcW w:w="2424"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1524"/>
              <w:rPr>
                <w:sz w:val="24"/>
                <w:szCs w:val="24"/>
              </w:rPr>
            </w:pPr>
            <w:r w:rsidRPr="00A80794">
              <w:rPr>
                <w:sz w:val="21"/>
                <w:szCs w:val="21"/>
              </w:rPr>
              <w:t>(354,158)</w:t>
            </w:r>
          </w:p>
        </w:tc>
      </w:tr>
      <w:tr w:rsidR="00A80794" w:rsidRPr="00A80794">
        <w:trPr>
          <w:trHeight w:hRule="exact" w:val="276"/>
        </w:trPr>
        <w:tc>
          <w:tcPr>
            <w:tcW w:w="1288"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73"/>
              <w:rPr>
                <w:sz w:val="24"/>
                <w:szCs w:val="24"/>
              </w:rPr>
            </w:pPr>
            <w:r w:rsidRPr="00A80794">
              <w:rPr>
                <w:sz w:val="21"/>
                <w:szCs w:val="21"/>
              </w:rPr>
              <w:t>001</w:t>
            </w:r>
            <w:r w:rsidRPr="00A80794">
              <w:rPr>
                <w:spacing w:val="48"/>
                <w:sz w:val="21"/>
                <w:szCs w:val="21"/>
              </w:rPr>
              <w:t xml:space="preserve"> </w:t>
            </w:r>
            <w:r w:rsidRPr="00A80794">
              <w:rPr>
                <w:sz w:val="21"/>
                <w:szCs w:val="21"/>
              </w:rPr>
              <w:t xml:space="preserve">417  </w:t>
            </w:r>
            <w:r w:rsidRPr="00A80794">
              <w:rPr>
                <w:spacing w:val="1"/>
                <w:sz w:val="21"/>
                <w:szCs w:val="21"/>
              </w:rPr>
              <w:t xml:space="preserve"> 00</w:t>
            </w:r>
          </w:p>
        </w:tc>
        <w:tc>
          <w:tcPr>
            <w:tcW w:w="1299"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104"/>
              <w:rPr>
                <w:sz w:val="24"/>
                <w:szCs w:val="24"/>
              </w:rPr>
            </w:pPr>
            <w:r w:rsidRPr="00A80794">
              <w:rPr>
                <w:sz w:val="21"/>
                <w:szCs w:val="21"/>
              </w:rPr>
              <w:t xml:space="preserve">000 </w:t>
            </w:r>
            <w:r w:rsidRPr="00A80794">
              <w:rPr>
                <w:spacing w:val="40"/>
                <w:sz w:val="21"/>
                <w:szCs w:val="21"/>
              </w:rPr>
              <w:t xml:space="preserve"> </w:t>
            </w:r>
            <w:r w:rsidRPr="00A80794">
              <w:rPr>
                <w:sz w:val="21"/>
                <w:szCs w:val="21"/>
              </w:rPr>
              <w:t xml:space="preserve">2 </w:t>
            </w:r>
            <w:r w:rsidRPr="00A80794">
              <w:rPr>
                <w:spacing w:val="13"/>
                <w:sz w:val="21"/>
                <w:szCs w:val="21"/>
              </w:rPr>
              <w:t xml:space="preserve"> </w:t>
            </w:r>
            <w:r w:rsidRPr="00A80794">
              <w:rPr>
                <w:spacing w:val="1"/>
                <w:sz w:val="21"/>
                <w:szCs w:val="21"/>
              </w:rPr>
              <w:t>229</w:t>
            </w:r>
          </w:p>
        </w:tc>
        <w:tc>
          <w:tcPr>
            <w:tcW w:w="2156"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185"/>
              <w:rPr>
                <w:sz w:val="24"/>
                <w:szCs w:val="24"/>
              </w:rPr>
            </w:pPr>
            <w:r w:rsidRPr="00A80794">
              <w:rPr>
                <w:spacing w:val="-1"/>
                <w:sz w:val="21"/>
                <w:szCs w:val="21"/>
              </w:rPr>
              <w:t>City</w:t>
            </w:r>
            <w:r w:rsidRPr="00A80794">
              <w:rPr>
                <w:spacing w:val="-16"/>
                <w:sz w:val="21"/>
                <w:szCs w:val="21"/>
              </w:rPr>
              <w:t xml:space="preserve"> </w:t>
            </w:r>
            <w:r w:rsidRPr="00A80794">
              <w:rPr>
                <w:sz w:val="21"/>
                <w:szCs w:val="21"/>
              </w:rPr>
              <w:t>Attorney</w:t>
            </w:r>
          </w:p>
        </w:tc>
        <w:tc>
          <w:tcPr>
            <w:tcW w:w="4195"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817"/>
              <w:rPr>
                <w:sz w:val="24"/>
                <w:szCs w:val="24"/>
              </w:rPr>
            </w:pPr>
            <w:r w:rsidRPr="00A80794">
              <w:rPr>
                <w:sz w:val="21"/>
                <w:szCs w:val="21"/>
              </w:rPr>
              <w:t>Court</w:t>
            </w:r>
            <w:r w:rsidRPr="00A80794">
              <w:rPr>
                <w:spacing w:val="-7"/>
                <w:sz w:val="21"/>
                <w:szCs w:val="21"/>
              </w:rPr>
              <w:t xml:space="preserve"> </w:t>
            </w:r>
            <w:r w:rsidRPr="00A80794">
              <w:rPr>
                <w:sz w:val="21"/>
                <w:szCs w:val="21"/>
              </w:rPr>
              <w:t>Costs</w:t>
            </w:r>
            <w:r w:rsidRPr="00A80794">
              <w:rPr>
                <w:spacing w:val="-6"/>
                <w:sz w:val="21"/>
                <w:szCs w:val="21"/>
              </w:rPr>
              <w:t xml:space="preserve"> </w:t>
            </w:r>
            <w:r w:rsidRPr="00A80794">
              <w:rPr>
                <w:sz w:val="21"/>
                <w:szCs w:val="21"/>
              </w:rPr>
              <w:t>&amp;</w:t>
            </w:r>
            <w:r w:rsidRPr="00A80794">
              <w:rPr>
                <w:spacing w:val="-6"/>
                <w:sz w:val="21"/>
                <w:szCs w:val="21"/>
              </w:rPr>
              <w:t xml:space="preserve"> </w:t>
            </w:r>
            <w:r w:rsidRPr="00A80794">
              <w:rPr>
                <w:spacing w:val="-1"/>
                <w:sz w:val="21"/>
                <w:szCs w:val="21"/>
              </w:rPr>
              <w:t>Claims</w:t>
            </w:r>
          </w:p>
        </w:tc>
        <w:tc>
          <w:tcPr>
            <w:tcW w:w="2424"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1593"/>
              <w:rPr>
                <w:sz w:val="24"/>
                <w:szCs w:val="24"/>
              </w:rPr>
            </w:pPr>
            <w:r w:rsidRPr="00A80794">
              <w:rPr>
                <w:sz w:val="21"/>
                <w:szCs w:val="21"/>
              </w:rPr>
              <w:t>354,158</w:t>
            </w:r>
          </w:p>
        </w:tc>
      </w:tr>
    </w:tbl>
    <w:p w:rsidR="00A80794" w:rsidRPr="00A80794" w:rsidRDefault="00A80794" w:rsidP="00A80794">
      <w:pPr>
        <w:widowControl/>
        <w:kinsoku w:val="0"/>
        <w:overflowPunct w:val="0"/>
        <w:spacing w:line="215" w:lineRule="exact"/>
        <w:ind w:left="113"/>
        <w:rPr>
          <w:sz w:val="21"/>
          <w:szCs w:val="21"/>
        </w:rPr>
      </w:pPr>
      <w:r w:rsidRPr="00A80794">
        <w:rPr>
          <w:sz w:val="21"/>
          <w:szCs w:val="21"/>
        </w:rPr>
        <w:t>Proceeds</w:t>
      </w:r>
      <w:r w:rsidRPr="00A80794">
        <w:rPr>
          <w:spacing w:val="-6"/>
          <w:sz w:val="21"/>
          <w:szCs w:val="21"/>
        </w:rPr>
        <w:t xml:space="preserve"> </w:t>
      </w:r>
      <w:r w:rsidRPr="00A80794">
        <w:rPr>
          <w:spacing w:val="-1"/>
          <w:sz w:val="21"/>
          <w:szCs w:val="21"/>
        </w:rPr>
        <w:t>received</w:t>
      </w:r>
      <w:r w:rsidRPr="00A80794">
        <w:rPr>
          <w:spacing w:val="-5"/>
          <w:sz w:val="21"/>
          <w:szCs w:val="21"/>
        </w:rPr>
        <w:t xml:space="preserve"> </w:t>
      </w:r>
      <w:r w:rsidRPr="00A80794">
        <w:rPr>
          <w:sz w:val="21"/>
          <w:szCs w:val="21"/>
        </w:rPr>
        <w:t>from</w:t>
      </w:r>
      <w:r w:rsidRPr="00A80794">
        <w:rPr>
          <w:spacing w:val="-7"/>
          <w:sz w:val="21"/>
          <w:szCs w:val="21"/>
        </w:rPr>
        <w:t xml:space="preserve"> </w:t>
      </w:r>
      <w:r w:rsidRPr="00A80794">
        <w:rPr>
          <w:sz w:val="21"/>
          <w:szCs w:val="21"/>
        </w:rPr>
        <w:t>Brit</w:t>
      </w:r>
      <w:r w:rsidRPr="00A80794">
        <w:rPr>
          <w:spacing w:val="-6"/>
          <w:sz w:val="21"/>
          <w:szCs w:val="21"/>
        </w:rPr>
        <w:t xml:space="preserve"> </w:t>
      </w:r>
      <w:r w:rsidRPr="00A80794">
        <w:rPr>
          <w:sz w:val="21"/>
          <w:szCs w:val="21"/>
        </w:rPr>
        <w:t>Insurance</w:t>
      </w:r>
      <w:r w:rsidRPr="00A80794">
        <w:rPr>
          <w:spacing w:val="-5"/>
          <w:sz w:val="21"/>
          <w:szCs w:val="21"/>
        </w:rPr>
        <w:t xml:space="preserve"> </w:t>
      </w:r>
      <w:r w:rsidRPr="00A80794">
        <w:rPr>
          <w:spacing w:val="-1"/>
          <w:sz w:val="21"/>
          <w:szCs w:val="21"/>
        </w:rPr>
        <w:t>Services</w:t>
      </w:r>
      <w:r w:rsidRPr="00A80794">
        <w:rPr>
          <w:spacing w:val="-5"/>
          <w:sz w:val="21"/>
          <w:szCs w:val="21"/>
        </w:rPr>
        <w:t xml:space="preserve"> </w:t>
      </w:r>
      <w:r w:rsidRPr="00A80794">
        <w:rPr>
          <w:sz w:val="21"/>
          <w:szCs w:val="21"/>
        </w:rPr>
        <w:t>USA</w:t>
      </w:r>
      <w:r w:rsidRPr="00A80794">
        <w:rPr>
          <w:spacing w:val="-7"/>
          <w:sz w:val="21"/>
          <w:szCs w:val="21"/>
        </w:rPr>
        <w:t xml:space="preserve"> </w:t>
      </w:r>
      <w:r w:rsidRPr="00A80794">
        <w:rPr>
          <w:sz w:val="21"/>
          <w:szCs w:val="21"/>
        </w:rPr>
        <w:t>for</w:t>
      </w:r>
      <w:r w:rsidRPr="00A80794">
        <w:rPr>
          <w:spacing w:val="-5"/>
          <w:sz w:val="21"/>
          <w:szCs w:val="21"/>
        </w:rPr>
        <w:t xml:space="preserve"> </w:t>
      </w:r>
      <w:r w:rsidRPr="00A80794">
        <w:rPr>
          <w:sz w:val="21"/>
          <w:szCs w:val="21"/>
        </w:rPr>
        <w:t>claim</w:t>
      </w:r>
      <w:r w:rsidRPr="00A80794">
        <w:rPr>
          <w:spacing w:val="-7"/>
          <w:sz w:val="21"/>
          <w:szCs w:val="21"/>
        </w:rPr>
        <w:t xml:space="preserve"> </w:t>
      </w:r>
      <w:r w:rsidRPr="00A80794">
        <w:rPr>
          <w:sz w:val="21"/>
          <w:szCs w:val="21"/>
        </w:rPr>
        <w:t>related</w:t>
      </w:r>
      <w:r w:rsidRPr="00A80794">
        <w:rPr>
          <w:spacing w:val="-5"/>
          <w:sz w:val="21"/>
          <w:szCs w:val="21"/>
        </w:rPr>
        <w:t xml:space="preserve"> </w:t>
      </w:r>
      <w:r w:rsidRPr="00A80794">
        <w:rPr>
          <w:sz w:val="21"/>
          <w:szCs w:val="21"/>
        </w:rPr>
        <w:t>to</w:t>
      </w:r>
      <w:r w:rsidRPr="00A80794">
        <w:rPr>
          <w:spacing w:val="-5"/>
          <w:sz w:val="21"/>
          <w:szCs w:val="21"/>
        </w:rPr>
        <w:t xml:space="preserve"> </w:t>
      </w:r>
      <w:r w:rsidRPr="00A80794">
        <w:rPr>
          <w:sz w:val="21"/>
          <w:szCs w:val="21"/>
        </w:rPr>
        <w:t>the</w:t>
      </w:r>
      <w:r w:rsidRPr="00A80794">
        <w:rPr>
          <w:spacing w:val="3"/>
          <w:sz w:val="21"/>
          <w:szCs w:val="21"/>
        </w:rPr>
        <w:t xml:space="preserve"> </w:t>
      </w:r>
      <w:r w:rsidRPr="00A80794">
        <w:rPr>
          <w:i/>
          <w:iCs/>
          <w:sz w:val="21"/>
          <w:szCs w:val="21"/>
        </w:rPr>
        <w:t>Akers</w:t>
      </w:r>
      <w:r w:rsidRPr="00A80794">
        <w:rPr>
          <w:i/>
          <w:iCs/>
          <w:spacing w:val="-6"/>
          <w:sz w:val="21"/>
          <w:szCs w:val="21"/>
        </w:rPr>
        <w:t xml:space="preserve"> </w:t>
      </w:r>
      <w:r w:rsidRPr="00A80794">
        <w:rPr>
          <w:i/>
          <w:iCs/>
          <w:sz w:val="21"/>
          <w:szCs w:val="21"/>
        </w:rPr>
        <w:t>Case.</w:t>
      </w:r>
    </w:p>
    <w:p w:rsidR="00A80794" w:rsidRPr="00A80794" w:rsidRDefault="00A80794" w:rsidP="00A80794">
      <w:pPr>
        <w:widowControl/>
        <w:kinsoku w:val="0"/>
        <w:overflowPunct w:val="0"/>
        <w:rPr>
          <w:i/>
          <w:iCs/>
        </w:rPr>
      </w:pPr>
    </w:p>
    <w:tbl>
      <w:tblPr>
        <w:tblW w:w="0" w:type="auto"/>
        <w:tblInd w:w="112" w:type="dxa"/>
        <w:tblLayout w:type="fixed"/>
        <w:tblCellMar>
          <w:left w:w="0" w:type="dxa"/>
          <w:right w:w="0" w:type="dxa"/>
        </w:tblCellMar>
        <w:tblLook w:val="0000" w:firstRow="0" w:lastRow="0" w:firstColumn="0" w:lastColumn="0" w:noHBand="0" w:noVBand="0"/>
      </w:tblPr>
      <w:tblGrid>
        <w:gridCol w:w="441"/>
        <w:gridCol w:w="450"/>
        <w:gridCol w:w="397"/>
        <w:gridCol w:w="1299"/>
        <w:gridCol w:w="2630"/>
        <w:gridCol w:w="4688"/>
        <w:gridCol w:w="1457"/>
      </w:tblGrid>
      <w:tr w:rsidR="00A80794" w:rsidRPr="00A80794">
        <w:trPr>
          <w:trHeight w:hRule="exact" w:val="276"/>
        </w:trPr>
        <w:tc>
          <w:tcPr>
            <w:tcW w:w="441"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73"/>
              <w:rPr>
                <w:sz w:val="24"/>
                <w:szCs w:val="24"/>
              </w:rPr>
            </w:pPr>
            <w:r w:rsidRPr="00A80794">
              <w:rPr>
                <w:spacing w:val="1"/>
                <w:sz w:val="21"/>
                <w:szCs w:val="21"/>
              </w:rPr>
              <w:t>001</w:t>
            </w:r>
          </w:p>
        </w:tc>
        <w:tc>
          <w:tcPr>
            <w:tcW w:w="450"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51"/>
              <w:rPr>
                <w:sz w:val="24"/>
                <w:szCs w:val="24"/>
              </w:rPr>
            </w:pPr>
            <w:r w:rsidRPr="00A80794">
              <w:rPr>
                <w:spacing w:val="1"/>
                <w:sz w:val="21"/>
                <w:szCs w:val="21"/>
              </w:rPr>
              <w:t>368</w:t>
            </w:r>
          </w:p>
        </w:tc>
        <w:tc>
          <w:tcPr>
            <w:tcW w:w="397"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81"/>
              <w:rPr>
                <w:sz w:val="24"/>
                <w:szCs w:val="24"/>
              </w:rPr>
            </w:pPr>
            <w:r w:rsidRPr="00A80794">
              <w:rPr>
                <w:spacing w:val="1"/>
                <w:sz w:val="21"/>
                <w:szCs w:val="21"/>
              </w:rPr>
              <w:t>00</w:t>
            </w:r>
          </w:p>
        </w:tc>
        <w:tc>
          <w:tcPr>
            <w:tcW w:w="1299"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104"/>
              <w:rPr>
                <w:sz w:val="24"/>
                <w:szCs w:val="24"/>
              </w:rPr>
            </w:pPr>
            <w:r w:rsidRPr="00A80794">
              <w:rPr>
                <w:spacing w:val="1"/>
                <w:sz w:val="21"/>
                <w:szCs w:val="21"/>
              </w:rPr>
              <w:t>0000</w:t>
            </w:r>
          </w:p>
        </w:tc>
        <w:tc>
          <w:tcPr>
            <w:tcW w:w="2630"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185"/>
              <w:rPr>
                <w:sz w:val="24"/>
                <w:szCs w:val="24"/>
              </w:rPr>
            </w:pPr>
            <w:r w:rsidRPr="00A80794">
              <w:rPr>
                <w:sz w:val="21"/>
                <w:szCs w:val="21"/>
              </w:rPr>
              <w:t>Revenue</w:t>
            </w:r>
          </w:p>
        </w:tc>
        <w:tc>
          <w:tcPr>
            <w:tcW w:w="4688"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343"/>
              <w:rPr>
                <w:sz w:val="24"/>
                <w:szCs w:val="24"/>
              </w:rPr>
            </w:pPr>
            <w:r w:rsidRPr="00A80794">
              <w:rPr>
                <w:sz w:val="21"/>
                <w:szCs w:val="21"/>
              </w:rPr>
              <w:t>Insurance</w:t>
            </w:r>
            <w:r w:rsidRPr="00A80794">
              <w:rPr>
                <w:spacing w:val="-15"/>
                <w:sz w:val="21"/>
                <w:szCs w:val="21"/>
              </w:rPr>
              <w:t xml:space="preserve"> </w:t>
            </w:r>
            <w:r w:rsidRPr="00A80794">
              <w:rPr>
                <w:spacing w:val="-1"/>
                <w:sz w:val="21"/>
                <w:szCs w:val="21"/>
              </w:rPr>
              <w:t>Claims</w:t>
            </w:r>
          </w:p>
        </w:tc>
        <w:tc>
          <w:tcPr>
            <w:tcW w:w="1457"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663"/>
              <w:rPr>
                <w:sz w:val="24"/>
                <w:szCs w:val="24"/>
              </w:rPr>
            </w:pPr>
            <w:r w:rsidRPr="00A80794">
              <w:rPr>
                <w:sz w:val="21"/>
                <w:szCs w:val="21"/>
              </w:rPr>
              <w:t>(95,000)</w:t>
            </w:r>
          </w:p>
        </w:tc>
      </w:tr>
      <w:tr w:rsidR="00A80794" w:rsidRPr="00A80794">
        <w:trPr>
          <w:trHeight w:hRule="exact" w:val="276"/>
        </w:trPr>
        <w:tc>
          <w:tcPr>
            <w:tcW w:w="441"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73"/>
              <w:rPr>
                <w:sz w:val="24"/>
                <w:szCs w:val="24"/>
              </w:rPr>
            </w:pPr>
            <w:r w:rsidRPr="00A80794">
              <w:rPr>
                <w:spacing w:val="1"/>
                <w:sz w:val="21"/>
                <w:szCs w:val="21"/>
              </w:rPr>
              <w:t>001</w:t>
            </w:r>
          </w:p>
        </w:tc>
        <w:tc>
          <w:tcPr>
            <w:tcW w:w="450"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51"/>
              <w:rPr>
                <w:sz w:val="24"/>
                <w:szCs w:val="24"/>
              </w:rPr>
            </w:pPr>
            <w:r w:rsidRPr="00A80794">
              <w:rPr>
                <w:spacing w:val="1"/>
                <w:sz w:val="21"/>
                <w:szCs w:val="21"/>
              </w:rPr>
              <w:t>417</w:t>
            </w:r>
          </w:p>
        </w:tc>
        <w:tc>
          <w:tcPr>
            <w:tcW w:w="397"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81"/>
              <w:rPr>
                <w:sz w:val="24"/>
                <w:szCs w:val="24"/>
              </w:rPr>
            </w:pPr>
            <w:r w:rsidRPr="00A80794">
              <w:rPr>
                <w:spacing w:val="1"/>
                <w:sz w:val="21"/>
                <w:szCs w:val="21"/>
              </w:rPr>
              <w:t>00</w:t>
            </w:r>
          </w:p>
        </w:tc>
        <w:tc>
          <w:tcPr>
            <w:tcW w:w="1299"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104"/>
              <w:rPr>
                <w:sz w:val="24"/>
                <w:szCs w:val="24"/>
              </w:rPr>
            </w:pPr>
            <w:r w:rsidRPr="00A80794">
              <w:rPr>
                <w:sz w:val="21"/>
                <w:szCs w:val="21"/>
              </w:rPr>
              <w:t xml:space="preserve">000 </w:t>
            </w:r>
            <w:r w:rsidRPr="00A80794">
              <w:rPr>
                <w:spacing w:val="40"/>
                <w:sz w:val="21"/>
                <w:szCs w:val="21"/>
              </w:rPr>
              <w:t xml:space="preserve"> </w:t>
            </w:r>
            <w:r w:rsidRPr="00A80794">
              <w:rPr>
                <w:sz w:val="21"/>
                <w:szCs w:val="21"/>
              </w:rPr>
              <w:t xml:space="preserve">2 </w:t>
            </w:r>
            <w:r w:rsidRPr="00A80794">
              <w:rPr>
                <w:spacing w:val="13"/>
                <w:sz w:val="21"/>
                <w:szCs w:val="21"/>
              </w:rPr>
              <w:t xml:space="preserve"> </w:t>
            </w:r>
            <w:r w:rsidRPr="00A80794">
              <w:rPr>
                <w:spacing w:val="1"/>
                <w:sz w:val="21"/>
                <w:szCs w:val="21"/>
              </w:rPr>
              <w:t>223</w:t>
            </w:r>
          </w:p>
        </w:tc>
        <w:tc>
          <w:tcPr>
            <w:tcW w:w="2630"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185"/>
              <w:rPr>
                <w:sz w:val="24"/>
                <w:szCs w:val="24"/>
              </w:rPr>
            </w:pPr>
            <w:r w:rsidRPr="00A80794">
              <w:rPr>
                <w:spacing w:val="-1"/>
                <w:sz w:val="21"/>
                <w:szCs w:val="21"/>
              </w:rPr>
              <w:t>City</w:t>
            </w:r>
            <w:r w:rsidRPr="00A80794">
              <w:rPr>
                <w:spacing w:val="-16"/>
                <w:sz w:val="21"/>
                <w:szCs w:val="21"/>
              </w:rPr>
              <w:t xml:space="preserve"> </w:t>
            </w:r>
            <w:r w:rsidRPr="00A80794">
              <w:rPr>
                <w:sz w:val="21"/>
                <w:szCs w:val="21"/>
              </w:rPr>
              <w:t>Attorney</w:t>
            </w:r>
          </w:p>
        </w:tc>
        <w:tc>
          <w:tcPr>
            <w:tcW w:w="4688"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343"/>
              <w:rPr>
                <w:sz w:val="24"/>
                <w:szCs w:val="24"/>
              </w:rPr>
            </w:pPr>
            <w:r w:rsidRPr="00A80794">
              <w:rPr>
                <w:sz w:val="21"/>
                <w:szCs w:val="21"/>
              </w:rPr>
              <w:t>Professional</w:t>
            </w:r>
            <w:r w:rsidRPr="00A80794">
              <w:rPr>
                <w:spacing w:val="-19"/>
                <w:sz w:val="21"/>
                <w:szCs w:val="21"/>
              </w:rPr>
              <w:t xml:space="preserve"> </w:t>
            </w:r>
            <w:r w:rsidRPr="00A80794">
              <w:rPr>
                <w:spacing w:val="-1"/>
                <w:sz w:val="21"/>
                <w:szCs w:val="21"/>
              </w:rPr>
              <w:t>Services</w:t>
            </w:r>
          </w:p>
        </w:tc>
        <w:tc>
          <w:tcPr>
            <w:tcW w:w="1457"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732"/>
              <w:rPr>
                <w:sz w:val="24"/>
                <w:szCs w:val="24"/>
              </w:rPr>
            </w:pPr>
            <w:r w:rsidRPr="00A80794">
              <w:rPr>
                <w:sz w:val="21"/>
                <w:szCs w:val="21"/>
              </w:rPr>
              <w:t>12,890</w:t>
            </w:r>
          </w:p>
        </w:tc>
      </w:tr>
      <w:tr w:rsidR="00A80794" w:rsidRPr="00A80794">
        <w:trPr>
          <w:trHeight w:hRule="exact" w:val="276"/>
        </w:trPr>
        <w:tc>
          <w:tcPr>
            <w:tcW w:w="441"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73"/>
              <w:rPr>
                <w:sz w:val="24"/>
                <w:szCs w:val="24"/>
              </w:rPr>
            </w:pPr>
            <w:r w:rsidRPr="00A80794">
              <w:rPr>
                <w:spacing w:val="1"/>
                <w:sz w:val="21"/>
                <w:szCs w:val="21"/>
              </w:rPr>
              <w:t>001</w:t>
            </w:r>
          </w:p>
        </w:tc>
        <w:tc>
          <w:tcPr>
            <w:tcW w:w="450"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51"/>
              <w:rPr>
                <w:sz w:val="24"/>
                <w:szCs w:val="24"/>
              </w:rPr>
            </w:pPr>
            <w:r w:rsidRPr="00A80794">
              <w:rPr>
                <w:spacing w:val="1"/>
                <w:sz w:val="21"/>
                <w:szCs w:val="21"/>
              </w:rPr>
              <w:t>444</w:t>
            </w:r>
          </w:p>
        </w:tc>
        <w:tc>
          <w:tcPr>
            <w:tcW w:w="397"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81"/>
              <w:rPr>
                <w:sz w:val="24"/>
                <w:szCs w:val="24"/>
              </w:rPr>
            </w:pPr>
            <w:r w:rsidRPr="00A80794">
              <w:rPr>
                <w:spacing w:val="1"/>
                <w:sz w:val="21"/>
                <w:szCs w:val="21"/>
              </w:rPr>
              <w:t>04</w:t>
            </w:r>
          </w:p>
        </w:tc>
        <w:tc>
          <w:tcPr>
            <w:tcW w:w="1299"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104"/>
              <w:rPr>
                <w:sz w:val="24"/>
                <w:szCs w:val="24"/>
              </w:rPr>
            </w:pPr>
            <w:r w:rsidRPr="00A80794">
              <w:rPr>
                <w:sz w:val="21"/>
                <w:szCs w:val="21"/>
              </w:rPr>
              <w:t xml:space="preserve">700 </w:t>
            </w:r>
            <w:r w:rsidRPr="00A80794">
              <w:rPr>
                <w:spacing w:val="40"/>
                <w:sz w:val="21"/>
                <w:szCs w:val="21"/>
              </w:rPr>
              <w:t xml:space="preserve"> </w:t>
            </w:r>
            <w:r w:rsidRPr="00A80794">
              <w:rPr>
                <w:sz w:val="21"/>
                <w:szCs w:val="21"/>
              </w:rPr>
              <w:t xml:space="preserve">5 </w:t>
            </w:r>
            <w:r w:rsidRPr="00A80794">
              <w:rPr>
                <w:spacing w:val="13"/>
                <w:sz w:val="21"/>
                <w:szCs w:val="21"/>
              </w:rPr>
              <w:t xml:space="preserve"> </w:t>
            </w:r>
            <w:r w:rsidRPr="00A80794">
              <w:rPr>
                <w:spacing w:val="1"/>
                <w:sz w:val="21"/>
                <w:szCs w:val="21"/>
              </w:rPr>
              <w:t>566</w:t>
            </w:r>
          </w:p>
        </w:tc>
        <w:tc>
          <w:tcPr>
            <w:tcW w:w="2630"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185"/>
              <w:rPr>
                <w:sz w:val="24"/>
                <w:szCs w:val="24"/>
              </w:rPr>
            </w:pPr>
            <w:r w:rsidRPr="00A80794">
              <w:rPr>
                <w:sz w:val="21"/>
                <w:szCs w:val="21"/>
              </w:rPr>
              <w:t>Transfers</w:t>
            </w:r>
            <w:r w:rsidRPr="00A80794">
              <w:rPr>
                <w:spacing w:val="-7"/>
                <w:sz w:val="21"/>
                <w:szCs w:val="21"/>
              </w:rPr>
              <w:t xml:space="preserve"> </w:t>
            </w:r>
            <w:r w:rsidRPr="00A80794">
              <w:rPr>
                <w:sz w:val="21"/>
                <w:szCs w:val="21"/>
              </w:rPr>
              <w:t>to</w:t>
            </w:r>
            <w:r w:rsidRPr="00A80794">
              <w:rPr>
                <w:spacing w:val="-6"/>
                <w:sz w:val="21"/>
                <w:szCs w:val="21"/>
              </w:rPr>
              <w:t xml:space="preserve"> </w:t>
            </w:r>
            <w:r w:rsidRPr="00A80794">
              <w:rPr>
                <w:sz w:val="21"/>
                <w:szCs w:val="21"/>
              </w:rPr>
              <w:t>Other</w:t>
            </w:r>
            <w:r w:rsidRPr="00A80794">
              <w:rPr>
                <w:spacing w:val="-7"/>
                <w:sz w:val="21"/>
                <w:szCs w:val="21"/>
              </w:rPr>
              <w:t xml:space="preserve"> </w:t>
            </w:r>
            <w:r w:rsidRPr="00A80794">
              <w:rPr>
                <w:spacing w:val="-1"/>
                <w:sz w:val="21"/>
                <w:szCs w:val="21"/>
              </w:rPr>
              <w:t>Funds</w:t>
            </w:r>
          </w:p>
        </w:tc>
        <w:tc>
          <w:tcPr>
            <w:tcW w:w="4688"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343"/>
              <w:rPr>
                <w:sz w:val="24"/>
                <w:szCs w:val="24"/>
              </w:rPr>
            </w:pPr>
            <w:r w:rsidRPr="00A80794">
              <w:rPr>
                <w:spacing w:val="-1"/>
                <w:sz w:val="21"/>
                <w:szCs w:val="21"/>
              </w:rPr>
              <w:t>Facilities</w:t>
            </w:r>
            <w:r w:rsidRPr="00A80794">
              <w:rPr>
                <w:spacing w:val="-9"/>
                <w:sz w:val="21"/>
                <w:szCs w:val="21"/>
              </w:rPr>
              <w:t xml:space="preserve"> </w:t>
            </w:r>
            <w:r w:rsidRPr="00A80794">
              <w:rPr>
                <w:sz w:val="21"/>
                <w:szCs w:val="21"/>
              </w:rPr>
              <w:t>Maintenance</w:t>
            </w:r>
            <w:r w:rsidRPr="00A80794">
              <w:rPr>
                <w:spacing w:val="-9"/>
                <w:sz w:val="21"/>
                <w:szCs w:val="21"/>
              </w:rPr>
              <w:t xml:space="preserve"> </w:t>
            </w:r>
            <w:r w:rsidRPr="00A80794">
              <w:rPr>
                <w:sz w:val="21"/>
                <w:szCs w:val="21"/>
              </w:rPr>
              <w:t>Capital</w:t>
            </w:r>
            <w:r w:rsidRPr="00A80794">
              <w:rPr>
                <w:spacing w:val="-10"/>
                <w:sz w:val="21"/>
                <w:szCs w:val="21"/>
              </w:rPr>
              <w:t xml:space="preserve"> </w:t>
            </w:r>
            <w:r w:rsidRPr="00A80794">
              <w:rPr>
                <w:sz w:val="21"/>
                <w:szCs w:val="21"/>
              </w:rPr>
              <w:t>Project</w:t>
            </w:r>
            <w:r w:rsidRPr="00A80794">
              <w:rPr>
                <w:spacing w:val="-9"/>
                <w:sz w:val="21"/>
                <w:szCs w:val="21"/>
              </w:rPr>
              <w:t xml:space="preserve"> </w:t>
            </w:r>
            <w:r w:rsidRPr="00A80794">
              <w:rPr>
                <w:spacing w:val="-1"/>
                <w:sz w:val="21"/>
                <w:szCs w:val="21"/>
              </w:rPr>
              <w:t>Fund</w:t>
            </w:r>
          </w:p>
        </w:tc>
        <w:tc>
          <w:tcPr>
            <w:tcW w:w="1457"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732"/>
              <w:rPr>
                <w:sz w:val="24"/>
                <w:szCs w:val="24"/>
              </w:rPr>
            </w:pPr>
            <w:r w:rsidRPr="00A80794">
              <w:rPr>
                <w:sz w:val="21"/>
                <w:szCs w:val="21"/>
              </w:rPr>
              <w:t>82,110</w:t>
            </w:r>
          </w:p>
        </w:tc>
      </w:tr>
    </w:tbl>
    <w:p w:rsidR="00A80794" w:rsidRPr="00A80794" w:rsidRDefault="00A80794" w:rsidP="00A80794">
      <w:pPr>
        <w:widowControl/>
        <w:kinsoku w:val="0"/>
        <w:overflowPunct w:val="0"/>
        <w:spacing w:line="222" w:lineRule="exact"/>
        <w:ind w:left="113"/>
        <w:rPr>
          <w:sz w:val="21"/>
          <w:szCs w:val="21"/>
        </w:rPr>
      </w:pPr>
      <w:r w:rsidRPr="00A80794">
        <w:rPr>
          <w:sz w:val="21"/>
          <w:szCs w:val="21"/>
        </w:rPr>
        <w:t>Insurance</w:t>
      </w:r>
      <w:r w:rsidRPr="00A80794">
        <w:rPr>
          <w:spacing w:val="-7"/>
          <w:sz w:val="21"/>
          <w:szCs w:val="21"/>
        </w:rPr>
        <w:t xml:space="preserve"> </w:t>
      </w:r>
      <w:r w:rsidRPr="00A80794">
        <w:rPr>
          <w:sz w:val="21"/>
          <w:szCs w:val="21"/>
        </w:rPr>
        <w:t>proceeds</w:t>
      </w:r>
      <w:r w:rsidRPr="00A80794">
        <w:rPr>
          <w:spacing w:val="-6"/>
          <w:sz w:val="21"/>
          <w:szCs w:val="21"/>
        </w:rPr>
        <w:t xml:space="preserve"> </w:t>
      </w:r>
      <w:r w:rsidRPr="00A80794">
        <w:rPr>
          <w:sz w:val="21"/>
          <w:szCs w:val="21"/>
        </w:rPr>
        <w:t>from</w:t>
      </w:r>
      <w:r w:rsidRPr="00A80794">
        <w:rPr>
          <w:spacing w:val="-8"/>
          <w:sz w:val="21"/>
          <w:szCs w:val="21"/>
        </w:rPr>
        <w:t xml:space="preserve"> </w:t>
      </w:r>
      <w:r w:rsidRPr="00A80794">
        <w:rPr>
          <w:sz w:val="21"/>
          <w:szCs w:val="21"/>
        </w:rPr>
        <w:t>Central</w:t>
      </w:r>
      <w:r w:rsidRPr="00A80794">
        <w:rPr>
          <w:spacing w:val="-7"/>
          <w:sz w:val="21"/>
          <w:szCs w:val="21"/>
        </w:rPr>
        <w:t xml:space="preserve"> </w:t>
      </w:r>
      <w:r w:rsidRPr="00A80794">
        <w:rPr>
          <w:sz w:val="21"/>
          <w:szCs w:val="21"/>
        </w:rPr>
        <w:t>Mutual</w:t>
      </w:r>
      <w:r w:rsidRPr="00A80794">
        <w:rPr>
          <w:spacing w:val="-7"/>
          <w:sz w:val="21"/>
          <w:szCs w:val="21"/>
        </w:rPr>
        <w:t xml:space="preserve"> </w:t>
      </w:r>
      <w:r w:rsidRPr="00A80794">
        <w:rPr>
          <w:sz w:val="21"/>
          <w:szCs w:val="21"/>
        </w:rPr>
        <w:t>Insurance</w:t>
      </w:r>
      <w:r w:rsidRPr="00A80794">
        <w:rPr>
          <w:spacing w:val="-6"/>
          <w:sz w:val="21"/>
          <w:szCs w:val="21"/>
        </w:rPr>
        <w:t xml:space="preserve"> </w:t>
      </w:r>
      <w:r w:rsidRPr="00A80794">
        <w:rPr>
          <w:sz w:val="21"/>
          <w:szCs w:val="21"/>
        </w:rPr>
        <w:t>Company</w:t>
      </w:r>
      <w:r w:rsidRPr="00A80794">
        <w:rPr>
          <w:spacing w:val="-10"/>
          <w:sz w:val="21"/>
          <w:szCs w:val="21"/>
        </w:rPr>
        <w:t xml:space="preserve"> </w:t>
      </w:r>
      <w:r w:rsidRPr="00A80794">
        <w:rPr>
          <w:sz w:val="21"/>
          <w:szCs w:val="21"/>
        </w:rPr>
        <w:t>for</w:t>
      </w:r>
      <w:r w:rsidRPr="00A80794">
        <w:rPr>
          <w:spacing w:val="-6"/>
          <w:sz w:val="21"/>
          <w:szCs w:val="21"/>
        </w:rPr>
        <w:t xml:space="preserve"> </w:t>
      </w:r>
      <w:r w:rsidRPr="00A80794">
        <w:rPr>
          <w:sz w:val="21"/>
          <w:szCs w:val="21"/>
        </w:rPr>
        <w:t>claim</w:t>
      </w:r>
      <w:r w:rsidRPr="00A80794">
        <w:rPr>
          <w:spacing w:val="-8"/>
          <w:sz w:val="21"/>
          <w:szCs w:val="21"/>
        </w:rPr>
        <w:t xml:space="preserve"> </w:t>
      </w:r>
      <w:r w:rsidRPr="00A80794">
        <w:rPr>
          <w:spacing w:val="-1"/>
          <w:sz w:val="21"/>
          <w:szCs w:val="21"/>
        </w:rPr>
        <w:t>settlement</w:t>
      </w:r>
      <w:r w:rsidRPr="00A80794">
        <w:rPr>
          <w:spacing w:val="-8"/>
          <w:sz w:val="21"/>
          <w:szCs w:val="21"/>
        </w:rPr>
        <w:t xml:space="preserve"> </w:t>
      </w:r>
      <w:r w:rsidRPr="00A80794">
        <w:rPr>
          <w:sz w:val="21"/>
          <w:szCs w:val="21"/>
        </w:rPr>
        <w:t>for</w:t>
      </w:r>
      <w:r w:rsidRPr="00A80794">
        <w:rPr>
          <w:spacing w:val="-6"/>
          <w:sz w:val="21"/>
          <w:szCs w:val="21"/>
        </w:rPr>
        <w:t xml:space="preserve"> </w:t>
      </w:r>
      <w:r w:rsidRPr="00A80794">
        <w:rPr>
          <w:sz w:val="21"/>
          <w:szCs w:val="21"/>
        </w:rPr>
        <w:t>North</w:t>
      </w:r>
      <w:r w:rsidRPr="00A80794">
        <w:rPr>
          <w:spacing w:val="-6"/>
          <w:sz w:val="21"/>
          <w:szCs w:val="21"/>
        </w:rPr>
        <w:t xml:space="preserve"> </w:t>
      </w:r>
      <w:r w:rsidRPr="00A80794">
        <w:rPr>
          <w:sz w:val="21"/>
          <w:szCs w:val="21"/>
        </w:rPr>
        <w:t>Charleston</w:t>
      </w:r>
      <w:r w:rsidRPr="00A80794">
        <w:rPr>
          <w:spacing w:val="-7"/>
          <w:sz w:val="21"/>
          <w:szCs w:val="21"/>
        </w:rPr>
        <w:t xml:space="preserve"> </w:t>
      </w:r>
      <w:r w:rsidRPr="00A80794">
        <w:rPr>
          <w:sz w:val="21"/>
          <w:szCs w:val="21"/>
        </w:rPr>
        <w:t>and</w:t>
      </w:r>
      <w:r w:rsidRPr="00A80794">
        <w:rPr>
          <w:spacing w:val="-6"/>
          <w:sz w:val="21"/>
          <w:szCs w:val="21"/>
        </w:rPr>
        <w:t xml:space="preserve"> </w:t>
      </w:r>
      <w:r w:rsidRPr="00A80794">
        <w:rPr>
          <w:spacing w:val="-1"/>
          <w:sz w:val="21"/>
          <w:szCs w:val="21"/>
        </w:rPr>
        <w:t>King</w:t>
      </w:r>
      <w:r w:rsidRPr="00A80794">
        <w:rPr>
          <w:spacing w:val="-10"/>
          <w:sz w:val="21"/>
          <w:szCs w:val="21"/>
        </w:rPr>
        <w:t xml:space="preserve"> </w:t>
      </w:r>
      <w:r w:rsidRPr="00A80794">
        <w:rPr>
          <w:sz w:val="21"/>
          <w:szCs w:val="21"/>
        </w:rPr>
        <w:t>Center</w:t>
      </w:r>
    </w:p>
    <w:p w:rsidR="00A80794" w:rsidRPr="00A80794" w:rsidRDefault="00A80794" w:rsidP="00A80794">
      <w:pPr>
        <w:widowControl/>
        <w:kinsoku w:val="0"/>
        <w:overflowPunct w:val="0"/>
        <w:spacing w:before="34"/>
        <w:ind w:left="113"/>
        <w:rPr>
          <w:sz w:val="21"/>
          <w:szCs w:val="21"/>
        </w:rPr>
      </w:pPr>
      <w:proofErr w:type="gramStart"/>
      <w:r w:rsidRPr="00A80794">
        <w:rPr>
          <w:sz w:val="21"/>
          <w:szCs w:val="21"/>
        </w:rPr>
        <w:t>roof</w:t>
      </w:r>
      <w:proofErr w:type="gramEnd"/>
      <w:r w:rsidRPr="00A80794">
        <w:rPr>
          <w:spacing w:val="-11"/>
          <w:sz w:val="21"/>
          <w:szCs w:val="21"/>
        </w:rPr>
        <w:t xml:space="preserve"> </w:t>
      </w:r>
      <w:r w:rsidRPr="00A80794">
        <w:rPr>
          <w:sz w:val="21"/>
          <w:szCs w:val="21"/>
        </w:rPr>
        <w:t>failures.</w:t>
      </w:r>
    </w:p>
    <w:p w:rsidR="00A80794" w:rsidRPr="00A80794" w:rsidRDefault="00A80794" w:rsidP="00A80794">
      <w:pPr>
        <w:widowControl/>
        <w:kinsoku w:val="0"/>
        <w:overflowPunct w:val="0"/>
      </w:pPr>
    </w:p>
    <w:tbl>
      <w:tblPr>
        <w:tblW w:w="0" w:type="auto"/>
        <w:tblInd w:w="112" w:type="dxa"/>
        <w:tblLayout w:type="fixed"/>
        <w:tblCellMar>
          <w:left w:w="0" w:type="dxa"/>
          <w:right w:w="0" w:type="dxa"/>
        </w:tblCellMar>
        <w:tblLook w:val="0000" w:firstRow="0" w:lastRow="0" w:firstColumn="0" w:lastColumn="0" w:noHBand="0" w:noVBand="0"/>
      </w:tblPr>
      <w:tblGrid>
        <w:gridCol w:w="2587"/>
        <w:gridCol w:w="2154"/>
        <w:gridCol w:w="5356"/>
        <w:gridCol w:w="1265"/>
      </w:tblGrid>
      <w:tr w:rsidR="00A80794" w:rsidRPr="00A80794">
        <w:trPr>
          <w:trHeight w:hRule="exact" w:val="276"/>
        </w:trPr>
        <w:tc>
          <w:tcPr>
            <w:tcW w:w="2587"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73"/>
              <w:rPr>
                <w:sz w:val="24"/>
                <w:szCs w:val="24"/>
              </w:rPr>
            </w:pPr>
            <w:r w:rsidRPr="00A80794">
              <w:rPr>
                <w:sz w:val="21"/>
                <w:szCs w:val="21"/>
              </w:rPr>
              <w:t>001</w:t>
            </w:r>
            <w:r w:rsidRPr="00A80794">
              <w:rPr>
                <w:spacing w:val="48"/>
                <w:sz w:val="21"/>
                <w:szCs w:val="21"/>
              </w:rPr>
              <w:t xml:space="preserve"> </w:t>
            </w:r>
            <w:r w:rsidRPr="00A80794">
              <w:rPr>
                <w:sz w:val="21"/>
                <w:szCs w:val="21"/>
              </w:rPr>
              <w:t xml:space="preserve">368  </w:t>
            </w:r>
            <w:r w:rsidRPr="00A80794">
              <w:rPr>
                <w:spacing w:val="2"/>
                <w:sz w:val="21"/>
                <w:szCs w:val="21"/>
              </w:rPr>
              <w:t xml:space="preserve"> </w:t>
            </w:r>
            <w:r w:rsidRPr="00A80794">
              <w:rPr>
                <w:sz w:val="21"/>
                <w:szCs w:val="21"/>
              </w:rPr>
              <w:t xml:space="preserve">00  </w:t>
            </w:r>
            <w:r w:rsidRPr="00A80794">
              <w:rPr>
                <w:spacing w:val="47"/>
                <w:sz w:val="21"/>
                <w:szCs w:val="21"/>
              </w:rPr>
              <w:t xml:space="preserve"> </w:t>
            </w:r>
            <w:r w:rsidRPr="00A80794">
              <w:rPr>
                <w:spacing w:val="1"/>
                <w:sz w:val="21"/>
                <w:szCs w:val="21"/>
              </w:rPr>
              <w:t>0000</w:t>
            </w:r>
          </w:p>
        </w:tc>
        <w:tc>
          <w:tcPr>
            <w:tcW w:w="2154"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185"/>
              <w:rPr>
                <w:sz w:val="24"/>
                <w:szCs w:val="24"/>
              </w:rPr>
            </w:pPr>
            <w:r w:rsidRPr="00A80794">
              <w:rPr>
                <w:sz w:val="21"/>
                <w:szCs w:val="21"/>
              </w:rPr>
              <w:t>Revenue</w:t>
            </w:r>
          </w:p>
        </w:tc>
        <w:tc>
          <w:tcPr>
            <w:tcW w:w="5356"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819"/>
              <w:rPr>
                <w:sz w:val="24"/>
                <w:szCs w:val="24"/>
              </w:rPr>
            </w:pPr>
            <w:r w:rsidRPr="00A80794">
              <w:rPr>
                <w:sz w:val="21"/>
                <w:szCs w:val="21"/>
              </w:rPr>
              <w:t>Contributions</w:t>
            </w:r>
            <w:r w:rsidRPr="00A80794">
              <w:rPr>
                <w:spacing w:val="-8"/>
                <w:sz w:val="21"/>
                <w:szCs w:val="21"/>
              </w:rPr>
              <w:t xml:space="preserve"> </w:t>
            </w:r>
            <w:r w:rsidRPr="00A80794">
              <w:rPr>
                <w:sz w:val="21"/>
                <w:szCs w:val="21"/>
              </w:rPr>
              <w:t>from</w:t>
            </w:r>
            <w:r w:rsidRPr="00A80794">
              <w:rPr>
                <w:spacing w:val="-10"/>
                <w:sz w:val="21"/>
                <w:szCs w:val="21"/>
              </w:rPr>
              <w:t xml:space="preserve"> </w:t>
            </w:r>
            <w:r w:rsidRPr="00A80794">
              <w:rPr>
                <w:sz w:val="21"/>
                <w:szCs w:val="21"/>
              </w:rPr>
              <w:t>Others</w:t>
            </w:r>
            <w:r w:rsidRPr="00A80794">
              <w:rPr>
                <w:spacing w:val="-8"/>
                <w:sz w:val="21"/>
                <w:szCs w:val="21"/>
              </w:rPr>
              <w:t xml:space="preserve"> </w:t>
            </w:r>
            <w:r w:rsidRPr="00A80794">
              <w:rPr>
                <w:sz w:val="21"/>
                <w:szCs w:val="21"/>
              </w:rPr>
              <w:t>-</w:t>
            </w:r>
            <w:r w:rsidRPr="00A80794">
              <w:rPr>
                <w:spacing w:val="-10"/>
                <w:sz w:val="21"/>
                <w:szCs w:val="21"/>
              </w:rPr>
              <w:t xml:space="preserve"> </w:t>
            </w:r>
            <w:r w:rsidRPr="00A80794">
              <w:rPr>
                <w:sz w:val="21"/>
                <w:szCs w:val="21"/>
              </w:rPr>
              <w:t>Charleston</w:t>
            </w:r>
            <w:r w:rsidRPr="00A80794">
              <w:rPr>
                <w:spacing w:val="-8"/>
                <w:sz w:val="21"/>
                <w:szCs w:val="21"/>
              </w:rPr>
              <w:t xml:space="preserve"> </w:t>
            </w:r>
            <w:r w:rsidRPr="00A80794">
              <w:rPr>
                <w:sz w:val="21"/>
                <w:szCs w:val="21"/>
              </w:rPr>
              <w:t>Alliance</w:t>
            </w:r>
          </w:p>
        </w:tc>
        <w:tc>
          <w:tcPr>
            <w:tcW w:w="1265"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471"/>
              <w:rPr>
                <w:sz w:val="24"/>
                <w:szCs w:val="24"/>
              </w:rPr>
            </w:pPr>
            <w:r w:rsidRPr="00A80794">
              <w:rPr>
                <w:sz w:val="21"/>
                <w:szCs w:val="21"/>
              </w:rPr>
              <w:t>(10,000)</w:t>
            </w:r>
          </w:p>
        </w:tc>
      </w:tr>
      <w:tr w:rsidR="00A80794" w:rsidRPr="00A80794">
        <w:trPr>
          <w:trHeight w:hRule="exact" w:val="276"/>
        </w:trPr>
        <w:tc>
          <w:tcPr>
            <w:tcW w:w="2587"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73"/>
              <w:rPr>
                <w:sz w:val="24"/>
                <w:szCs w:val="24"/>
              </w:rPr>
            </w:pPr>
            <w:r w:rsidRPr="00A80794">
              <w:rPr>
                <w:sz w:val="21"/>
                <w:szCs w:val="21"/>
              </w:rPr>
              <w:t>001</w:t>
            </w:r>
            <w:r w:rsidRPr="00A80794">
              <w:rPr>
                <w:spacing w:val="49"/>
                <w:sz w:val="21"/>
                <w:szCs w:val="21"/>
              </w:rPr>
              <w:t xml:space="preserve"> </w:t>
            </w:r>
            <w:r w:rsidRPr="00A80794">
              <w:rPr>
                <w:sz w:val="21"/>
                <w:szCs w:val="21"/>
              </w:rPr>
              <w:t xml:space="preserve">412  </w:t>
            </w:r>
            <w:r w:rsidRPr="00A80794">
              <w:rPr>
                <w:spacing w:val="2"/>
                <w:sz w:val="21"/>
                <w:szCs w:val="21"/>
              </w:rPr>
              <w:t xml:space="preserve"> </w:t>
            </w:r>
            <w:r w:rsidRPr="00A80794">
              <w:rPr>
                <w:sz w:val="21"/>
                <w:szCs w:val="21"/>
              </w:rPr>
              <w:t xml:space="preserve">00  </w:t>
            </w:r>
            <w:r w:rsidRPr="00A80794">
              <w:rPr>
                <w:spacing w:val="48"/>
                <w:sz w:val="21"/>
                <w:szCs w:val="21"/>
              </w:rPr>
              <w:t xml:space="preserve"> </w:t>
            </w:r>
            <w:r w:rsidRPr="00A80794">
              <w:rPr>
                <w:sz w:val="21"/>
                <w:szCs w:val="21"/>
              </w:rPr>
              <w:t xml:space="preserve">000 </w:t>
            </w:r>
            <w:r w:rsidRPr="00A80794">
              <w:rPr>
                <w:spacing w:val="42"/>
                <w:sz w:val="21"/>
                <w:szCs w:val="21"/>
              </w:rPr>
              <w:t xml:space="preserve"> </w:t>
            </w:r>
            <w:r w:rsidRPr="00A80794">
              <w:rPr>
                <w:sz w:val="21"/>
                <w:szCs w:val="21"/>
              </w:rPr>
              <w:t xml:space="preserve">2 </w:t>
            </w:r>
            <w:r w:rsidRPr="00A80794">
              <w:rPr>
                <w:spacing w:val="13"/>
                <w:sz w:val="21"/>
                <w:szCs w:val="21"/>
              </w:rPr>
              <w:t xml:space="preserve"> </w:t>
            </w:r>
            <w:r w:rsidRPr="00A80794">
              <w:rPr>
                <w:spacing w:val="1"/>
                <w:sz w:val="21"/>
                <w:szCs w:val="21"/>
              </w:rPr>
              <w:t>223</w:t>
            </w:r>
          </w:p>
        </w:tc>
        <w:tc>
          <w:tcPr>
            <w:tcW w:w="2154"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185"/>
              <w:rPr>
                <w:sz w:val="24"/>
                <w:szCs w:val="24"/>
              </w:rPr>
            </w:pPr>
            <w:r w:rsidRPr="00A80794">
              <w:rPr>
                <w:spacing w:val="-1"/>
                <w:sz w:val="21"/>
                <w:szCs w:val="21"/>
              </w:rPr>
              <w:t>City</w:t>
            </w:r>
            <w:r w:rsidRPr="00A80794">
              <w:rPr>
                <w:spacing w:val="-16"/>
                <w:sz w:val="21"/>
                <w:szCs w:val="21"/>
              </w:rPr>
              <w:t xml:space="preserve"> </w:t>
            </w:r>
            <w:r w:rsidRPr="00A80794">
              <w:rPr>
                <w:spacing w:val="-1"/>
                <w:sz w:val="21"/>
                <w:szCs w:val="21"/>
              </w:rPr>
              <w:t>Manager</w:t>
            </w:r>
          </w:p>
        </w:tc>
        <w:tc>
          <w:tcPr>
            <w:tcW w:w="5356"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819"/>
              <w:rPr>
                <w:sz w:val="24"/>
                <w:szCs w:val="24"/>
              </w:rPr>
            </w:pPr>
            <w:r w:rsidRPr="00A80794">
              <w:rPr>
                <w:sz w:val="21"/>
                <w:szCs w:val="21"/>
              </w:rPr>
              <w:t>Professional</w:t>
            </w:r>
            <w:r w:rsidRPr="00A80794">
              <w:rPr>
                <w:spacing w:val="-19"/>
                <w:sz w:val="21"/>
                <w:szCs w:val="21"/>
              </w:rPr>
              <w:t xml:space="preserve"> </w:t>
            </w:r>
            <w:r w:rsidRPr="00A80794">
              <w:rPr>
                <w:spacing w:val="-1"/>
                <w:sz w:val="21"/>
                <w:szCs w:val="21"/>
              </w:rPr>
              <w:t>Services</w:t>
            </w:r>
          </w:p>
        </w:tc>
        <w:tc>
          <w:tcPr>
            <w:tcW w:w="1265" w:type="dxa"/>
            <w:tcBorders>
              <w:top w:val="single" w:sz="8" w:space="0" w:color="000000"/>
              <w:left w:val="nil"/>
              <w:bottom w:val="single" w:sz="8" w:space="0" w:color="000000"/>
              <w:right w:val="nil"/>
            </w:tcBorders>
          </w:tcPr>
          <w:p w:rsidR="00A80794" w:rsidRPr="00A80794" w:rsidRDefault="00A80794" w:rsidP="00A80794">
            <w:pPr>
              <w:widowControl/>
              <w:kinsoku w:val="0"/>
              <w:overflowPunct w:val="0"/>
              <w:spacing w:before="2"/>
              <w:ind w:left="540"/>
              <w:rPr>
                <w:sz w:val="24"/>
                <w:szCs w:val="24"/>
              </w:rPr>
            </w:pPr>
            <w:r w:rsidRPr="00A80794">
              <w:rPr>
                <w:sz w:val="21"/>
                <w:szCs w:val="21"/>
              </w:rPr>
              <w:t>10,000</w:t>
            </w:r>
          </w:p>
        </w:tc>
      </w:tr>
    </w:tbl>
    <w:p w:rsidR="00A80794" w:rsidRPr="00A80794" w:rsidRDefault="00A80794" w:rsidP="00A80794">
      <w:pPr>
        <w:widowControl/>
        <w:kinsoku w:val="0"/>
        <w:overflowPunct w:val="0"/>
        <w:spacing w:line="222" w:lineRule="exact"/>
        <w:ind w:left="113"/>
        <w:rPr>
          <w:sz w:val="21"/>
          <w:szCs w:val="21"/>
        </w:rPr>
      </w:pPr>
      <w:r w:rsidRPr="00A80794">
        <w:rPr>
          <w:sz w:val="21"/>
          <w:szCs w:val="21"/>
        </w:rPr>
        <w:t>To</w:t>
      </w:r>
      <w:r w:rsidRPr="00A80794">
        <w:rPr>
          <w:spacing w:val="-6"/>
          <w:sz w:val="21"/>
          <w:szCs w:val="21"/>
        </w:rPr>
        <w:t xml:space="preserve"> </w:t>
      </w:r>
      <w:r w:rsidRPr="00A80794">
        <w:rPr>
          <w:spacing w:val="-1"/>
          <w:sz w:val="21"/>
          <w:szCs w:val="21"/>
        </w:rPr>
        <w:t>recognize</w:t>
      </w:r>
      <w:r w:rsidRPr="00A80794">
        <w:rPr>
          <w:spacing w:val="-5"/>
          <w:sz w:val="21"/>
          <w:szCs w:val="21"/>
        </w:rPr>
        <w:t xml:space="preserve"> </w:t>
      </w:r>
      <w:r w:rsidRPr="00A80794">
        <w:rPr>
          <w:sz w:val="21"/>
          <w:szCs w:val="21"/>
        </w:rPr>
        <w:t>receipts</w:t>
      </w:r>
      <w:r w:rsidRPr="00A80794">
        <w:rPr>
          <w:spacing w:val="-7"/>
          <w:sz w:val="21"/>
          <w:szCs w:val="21"/>
        </w:rPr>
        <w:t xml:space="preserve"> </w:t>
      </w:r>
      <w:r w:rsidRPr="00A80794">
        <w:rPr>
          <w:sz w:val="21"/>
          <w:szCs w:val="21"/>
        </w:rPr>
        <w:t>from</w:t>
      </w:r>
      <w:r w:rsidRPr="00A80794">
        <w:rPr>
          <w:spacing w:val="-7"/>
          <w:sz w:val="21"/>
          <w:szCs w:val="21"/>
        </w:rPr>
        <w:t xml:space="preserve"> </w:t>
      </w:r>
      <w:r w:rsidRPr="00A80794">
        <w:rPr>
          <w:sz w:val="21"/>
          <w:szCs w:val="21"/>
        </w:rPr>
        <w:t>the</w:t>
      </w:r>
      <w:r w:rsidRPr="00A80794">
        <w:rPr>
          <w:spacing w:val="-6"/>
          <w:sz w:val="21"/>
          <w:szCs w:val="21"/>
        </w:rPr>
        <w:t xml:space="preserve"> </w:t>
      </w:r>
      <w:r w:rsidRPr="00A80794">
        <w:rPr>
          <w:sz w:val="21"/>
          <w:szCs w:val="21"/>
        </w:rPr>
        <w:t>ABC</w:t>
      </w:r>
      <w:r w:rsidRPr="00A80794">
        <w:rPr>
          <w:spacing w:val="-6"/>
          <w:sz w:val="21"/>
          <w:szCs w:val="21"/>
        </w:rPr>
        <w:t xml:space="preserve"> </w:t>
      </w:r>
      <w:r w:rsidRPr="00A80794">
        <w:rPr>
          <w:sz w:val="21"/>
          <w:szCs w:val="21"/>
        </w:rPr>
        <w:t>Award</w:t>
      </w:r>
      <w:r w:rsidRPr="00A80794">
        <w:rPr>
          <w:spacing w:val="-5"/>
          <w:sz w:val="21"/>
          <w:szCs w:val="21"/>
        </w:rPr>
        <w:t xml:space="preserve"> </w:t>
      </w:r>
      <w:r w:rsidRPr="00A80794">
        <w:rPr>
          <w:sz w:val="21"/>
          <w:szCs w:val="21"/>
        </w:rPr>
        <w:t>and</w:t>
      </w:r>
      <w:r w:rsidRPr="00A80794">
        <w:rPr>
          <w:spacing w:val="-6"/>
          <w:sz w:val="21"/>
          <w:szCs w:val="21"/>
        </w:rPr>
        <w:t xml:space="preserve"> </w:t>
      </w:r>
      <w:r w:rsidRPr="00A80794">
        <w:rPr>
          <w:sz w:val="21"/>
          <w:szCs w:val="21"/>
        </w:rPr>
        <w:t>allocate</w:t>
      </w:r>
      <w:r w:rsidRPr="00A80794">
        <w:rPr>
          <w:spacing w:val="-5"/>
          <w:sz w:val="21"/>
          <w:szCs w:val="21"/>
        </w:rPr>
        <w:t xml:space="preserve"> </w:t>
      </w:r>
      <w:r w:rsidRPr="00A80794">
        <w:rPr>
          <w:sz w:val="21"/>
          <w:szCs w:val="21"/>
        </w:rPr>
        <w:t>the</w:t>
      </w:r>
      <w:r w:rsidRPr="00A80794">
        <w:rPr>
          <w:spacing w:val="-6"/>
          <w:sz w:val="21"/>
          <w:szCs w:val="21"/>
        </w:rPr>
        <w:t xml:space="preserve"> </w:t>
      </w:r>
      <w:r w:rsidRPr="00A80794">
        <w:rPr>
          <w:sz w:val="21"/>
          <w:szCs w:val="21"/>
        </w:rPr>
        <w:t>resources</w:t>
      </w:r>
      <w:r w:rsidRPr="00A80794">
        <w:rPr>
          <w:spacing w:val="-5"/>
          <w:sz w:val="21"/>
          <w:szCs w:val="21"/>
        </w:rPr>
        <w:t xml:space="preserve"> </w:t>
      </w:r>
      <w:r w:rsidRPr="00A80794">
        <w:rPr>
          <w:sz w:val="21"/>
          <w:szCs w:val="21"/>
        </w:rPr>
        <w:t>to</w:t>
      </w:r>
      <w:r w:rsidRPr="00A80794">
        <w:rPr>
          <w:spacing w:val="-6"/>
          <w:sz w:val="21"/>
          <w:szCs w:val="21"/>
        </w:rPr>
        <w:t xml:space="preserve"> </w:t>
      </w:r>
      <w:r w:rsidRPr="00A80794">
        <w:rPr>
          <w:sz w:val="21"/>
          <w:szCs w:val="21"/>
        </w:rPr>
        <w:t>City</w:t>
      </w:r>
      <w:r w:rsidRPr="00A80794">
        <w:rPr>
          <w:spacing w:val="-10"/>
          <w:sz w:val="21"/>
          <w:szCs w:val="21"/>
        </w:rPr>
        <w:t xml:space="preserve"> </w:t>
      </w:r>
      <w:r w:rsidRPr="00A80794">
        <w:rPr>
          <w:spacing w:val="-1"/>
          <w:sz w:val="21"/>
          <w:szCs w:val="21"/>
        </w:rPr>
        <w:t>Manager</w:t>
      </w:r>
      <w:r w:rsidRPr="00A80794">
        <w:rPr>
          <w:spacing w:val="-5"/>
          <w:sz w:val="21"/>
          <w:szCs w:val="21"/>
        </w:rPr>
        <w:t xml:space="preserve"> </w:t>
      </w:r>
      <w:r w:rsidRPr="00A80794">
        <w:rPr>
          <w:sz w:val="21"/>
          <w:szCs w:val="21"/>
        </w:rPr>
        <w:t>professional</w:t>
      </w:r>
      <w:r w:rsidRPr="00A80794">
        <w:rPr>
          <w:spacing w:val="-7"/>
          <w:sz w:val="21"/>
          <w:szCs w:val="21"/>
        </w:rPr>
        <w:t xml:space="preserve"> </w:t>
      </w:r>
      <w:r w:rsidRPr="00A80794">
        <w:rPr>
          <w:sz w:val="21"/>
          <w:szCs w:val="21"/>
        </w:rPr>
        <w:t>services</w:t>
      </w:r>
      <w:r w:rsidRPr="00A80794">
        <w:rPr>
          <w:spacing w:val="-5"/>
          <w:sz w:val="21"/>
          <w:szCs w:val="21"/>
        </w:rPr>
        <w:t xml:space="preserve"> </w:t>
      </w:r>
      <w:proofErr w:type="spellStart"/>
      <w:r w:rsidRPr="00A80794">
        <w:rPr>
          <w:sz w:val="21"/>
          <w:szCs w:val="21"/>
        </w:rPr>
        <w:t>buudget</w:t>
      </w:r>
      <w:proofErr w:type="spellEnd"/>
      <w:r w:rsidRPr="00A80794">
        <w:rPr>
          <w:spacing w:val="-6"/>
          <w:sz w:val="21"/>
          <w:szCs w:val="21"/>
        </w:rPr>
        <w:t xml:space="preserve"> </w:t>
      </w:r>
      <w:r w:rsidRPr="00A80794">
        <w:rPr>
          <w:sz w:val="21"/>
          <w:szCs w:val="21"/>
        </w:rPr>
        <w:t>to</w:t>
      </w:r>
    </w:p>
    <w:p w:rsidR="00A80794" w:rsidRPr="00A80794" w:rsidRDefault="00A80794" w:rsidP="00A80794">
      <w:pPr>
        <w:widowControl/>
        <w:kinsoku w:val="0"/>
        <w:overflowPunct w:val="0"/>
        <w:spacing w:before="35"/>
        <w:ind w:left="113"/>
        <w:rPr>
          <w:sz w:val="21"/>
          <w:szCs w:val="21"/>
        </w:rPr>
      </w:pPr>
      <w:proofErr w:type="gramStart"/>
      <w:r w:rsidRPr="00A80794">
        <w:rPr>
          <w:spacing w:val="-1"/>
          <w:sz w:val="21"/>
          <w:szCs w:val="21"/>
        </w:rPr>
        <w:t>develop</w:t>
      </w:r>
      <w:proofErr w:type="gramEnd"/>
      <w:r w:rsidRPr="00A80794">
        <w:rPr>
          <w:spacing w:val="-6"/>
          <w:sz w:val="21"/>
          <w:szCs w:val="21"/>
        </w:rPr>
        <w:t xml:space="preserve"> </w:t>
      </w:r>
      <w:r w:rsidRPr="00A80794">
        <w:rPr>
          <w:sz w:val="21"/>
          <w:szCs w:val="21"/>
        </w:rPr>
        <w:t>a</w:t>
      </w:r>
      <w:r w:rsidRPr="00A80794">
        <w:rPr>
          <w:spacing w:val="-6"/>
          <w:sz w:val="21"/>
          <w:szCs w:val="21"/>
        </w:rPr>
        <w:t xml:space="preserve"> </w:t>
      </w:r>
      <w:r w:rsidRPr="00A80794">
        <w:rPr>
          <w:spacing w:val="-1"/>
          <w:sz w:val="21"/>
          <w:szCs w:val="21"/>
        </w:rPr>
        <w:t>strategy</w:t>
      </w:r>
      <w:r w:rsidRPr="00A80794">
        <w:rPr>
          <w:spacing w:val="-10"/>
          <w:sz w:val="21"/>
          <w:szCs w:val="21"/>
        </w:rPr>
        <w:t xml:space="preserve"> </w:t>
      </w:r>
      <w:r w:rsidRPr="00A80794">
        <w:rPr>
          <w:sz w:val="21"/>
          <w:szCs w:val="21"/>
        </w:rPr>
        <w:t>to</w:t>
      </w:r>
      <w:r w:rsidRPr="00A80794">
        <w:rPr>
          <w:spacing w:val="-6"/>
          <w:sz w:val="21"/>
          <w:szCs w:val="21"/>
        </w:rPr>
        <w:t xml:space="preserve"> </w:t>
      </w:r>
      <w:r w:rsidRPr="00A80794">
        <w:rPr>
          <w:spacing w:val="-1"/>
          <w:sz w:val="21"/>
          <w:szCs w:val="21"/>
        </w:rPr>
        <w:t>market</w:t>
      </w:r>
      <w:r w:rsidRPr="00A80794">
        <w:rPr>
          <w:spacing w:val="-6"/>
          <w:sz w:val="21"/>
          <w:szCs w:val="21"/>
        </w:rPr>
        <w:t xml:space="preserve"> </w:t>
      </w:r>
      <w:r w:rsidRPr="00A80794">
        <w:rPr>
          <w:sz w:val="21"/>
          <w:szCs w:val="21"/>
        </w:rPr>
        <w:t>the</w:t>
      </w:r>
      <w:r w:rsidRPr="00A80794">
        <w:rPr>
          <w:spacing w:val="-6"/>
          <w:sz w:val="21"/>
          <w:szCs w:val="21"/>
        </w:rPr>
        <w:t xml:space="preserve"> </w:t>
      </w:r>
      <w:r w:rsidRPr="00A80794">
        <w:rPr>
          <w:sz w:val="21"/>
          <w:szCs w:val="21"/>
        </w:rPr>
        <w:t>EDGE</w:t>
      </w:r>
      <w:r w:rsidRPr="00A80794">
        <w:rPr>
          <w:spacing w:val="-6"/>
          <w:sz w:val="21"/>
          <w:szCs w:val="21"/>
        </w:rPr>
        <w:t xml:space="preserve"> </w:t>
      </w:r>
      <w:r w:rsidRPr="00A80794">
        <w:rPr>
          <w:sz w:val="21"/>
          <w:szCs w:val="21"/>
        </w:rPr>
        <w:t>concept</w:t>
      </w:r>
      <w:r w:rsidRPr="00A80794">
        <w:rPr>
          <w:spacing w:val="-7"/>
          <w:sz w:val="21"/>
          <w:szCs w:val="21"/>
        </w:rPr>
        <w:t xml:space="preserve"> </w:t>
      </w:r>
      <w:r w:rsidRPr="00A80794">
        <w:rPr>
          <w:sz w:val="21"/>
          <w:szCs w:val="21"/>
        </w:rPr>
        <w:t>to</w:t>
      </w:r>
      <w:r w:rsidRPr="00A80794">
        <w:rPr>
          <w:spacing w:val="-6"/>
          <w:sz w:val="21"/>
          <w:szCs w:val="21"/>
        </w:rPr>
        <w:t xml:space="preserve"> </w:t>
      </w:r>
      <w:r w:rsidRPr="00A80794">
        <w:rPr>
          <w:sz w:val="21"/>
          <w:szCs w:val="21"/>
        </w:rPr>
        <w:t>prospective</w:t>
      </w:r>
      <w:r w:rsidRPr="00A80794">
        <w:rPr>
          <w:spacing w:val="-6"/>
          <w:sz w:val="21"/>
          <w:szCs w:val="21"/>
        </w:rPr>
        <w:t xml:space="preserve"> </w:t>
      </w:r>
      <w:r w:rsidRPr="00A80794">
        <w:rPr>
          <w:sz w:val="21"/>
          <w:szCs w:val="21"/>
        </w:rPr>
        <w:t>participants.</w:t>
      </w:r>
    </w:p>
    <w:p w:rsidR="00AB2BB6" w:rsidRPr="00AB2BB6" w:rsidRDefault="00AB2BB6" w:rsidP="00AB2BB6">
      <w:pPr>
        <w:rPr>
          <w:rFonts w:asciiTheme="minorHAnsi" w:hAnsiTheme="minorHAnsi" w:cs="Arial"/>
          <w:sz w:val="24"/>
          <w:szCs w:val="24"/>
        </w:rPr>
      </w:pPr>
    </w:p>
    <w:p w:rsidR="00343A6F" w:rsidRPr="000E37B3" w:rsidRDefault="00343A6F" w:rsidP="00343A6F">
      <w:pPr>
        <w:jc w:val="both"/>
        <w:rPr>
          <w:rFonts w:cs="Arial"/>
          <w:sz w:val="24"/>
          <w:szCs w:val="24"/>
        </w:rPr>
      </w:pPr>
      <w:r w:rsidRPr="000E37B3">
        <w:rPr>
          <w:rFonts w:cs="Arial"/>
          <w:sz w:val="24"/>
          <w:szCs w:val="24"/>
        </w:rPr>
        <w:t xml:space="preserve">Councilman </w:t>
      </w:r>
      <w:r w:rsidRPr="00343A6F">
        <w:rPr>
          <w:rFonts w:cs="Arial"/>
          <w:sz w:val="24"/>
          <w:szCs w:val="24"/>
        </w:rPr>
        <w:t>Reishman moved to approve the Resolution.  Councilman Lane sec</w:t>
      </w:r>
      <w:r w:rsidRPr="000E37B3">
        <w:rPr>
          <w:rFonts w:cs="Arial"/>
          <w:sz w:val="24"/>
          <w:szCs w:val="24"/>
        </w:rPr>
        <w:t>onded the motion.  A roll call was taken:</w:t>
      </w:r>
    </w:p>
    <w:p w:rsidR="00343A6F" w:rsidRDefault="00343A6F" w:rsidP="00A80794">
      <w:pPr>
        <w:rPr>
          <w:rFonts w:asciiTheme="minorHAnsi" w:hAnsiTheme="minorHAnsi" w:cs="Arial"/>
          <w:sz w:val="24"/>
          <w:szCs w:val="24"/>
        </w:rPr>
      </w:pPr>
    </w:p>
    <w:p w:rsidR="00A80794" w:rsidRPr="003A0FEF" w:rsidRDefault="00A80794" w:rsidP="00A80794">
      <w:pPr>
        <w:rPr>
          <w:rFonts w:asciiTheme="minorHAnsi" w:hAnsiTheme="minorHAnsi" w:cs="Arial"/>
          <w:sz w:val="24"/>
          <w:szCs w:val="24"/>
        </w:rPr>
      </w:pPr>
      <w:r w:rsidRPr="003A0FEF">
        <w:rPr>
          <w:rFonts w:asciiTheme="minorHAnsi" w:hAnsiTheme="minorHAnsi" w:cs="Arial"/>
          <w:sz w:val="24"/>
          <w:szCs w:val="24"/>
        </w:rPr>
        <w:t>YEAS: Burka, Burton, Ceperley, Chestnut, Clowser, Davis, Ealy, Faegre, Haas, Harrison, Hoover,  Lane, Minardi,</w:t>
      </w:r>
      <w:r>
        <w:rPr>
          <w:rFonts w:asciiTheme="minorHAnsi" w:hAnsiTheme="minorHAnsi" w:cs="Arial"/>
          <w:sz w:val="24"/>
          <w:szCs w:val="24"/>
        </w:rPr>
        <w:t xml:space="preserve"> </w:t>
      </w:r>
      <w:r w:rsidRPr="003A0FEF">
        <w:rPr>
          <w:rFonts w:asciiTheme="minorHAnsi" w:hAnsiTheme="minorHAnsi" w:cs="Arial"/>
          <w:sz w:val="24"/>
          <w:szCs w:val="24"/>
        </w:rPr>
        <w:t>Overstreet, Persinger,</w:t>
      </w:r>
      <w:r w:rsidRPr="00B8675D">
        <w:rPr>
          <w:rFonts w:asciiTheme="minorHAnsi" w:hAnsiTheme="minorHAnsi" w:cs="Arial"/>
          <w:sz w:val="24"/>
          <w:szCs w:val="24"/>
        </w:rPr>
        <w:t xml:space="preserve"> </w:t>
      </w:r>
      <w:r w:rsidRPr="003A0FEF">
        <w:rPr>
          <w:rFonts w:asciiTheme="minorHAnsi" w:hAnsiTheme="minorHAnsi" w:cs="Arial"/>
          <w:sz w:val="24"/>
          <w:szCs w:val="24"/>
        </w:rPr>
        <w:t>Reishman</w:t>
      </w:r>
      <w:r>
        <w:rPr>
          <w:rFonts w:asciiTheme="minorHAnsi" w:hAnsiTheme="minorHAnsi" w:cs="Arial"/>
          <w:sz w:val="24"/>
          <w:szCs w:val="24"/>
        </w:rPr>
        <w:t xml:space="preserve">, </w:t>
      </w:r>
      <w:r w:rsidRPr="003A0FEF">
        <w:rPr>
          <w:rFonts w:asciiTheme="minorHAnsi" w:hAnsiTheme="minorHAnsi" w:cs="Arial"/>
          <w:sz w:val="24"/>
          <w:szCs w:val="24"/>
        </w:rPr>
        <w:t xml:space="preserve"> Richardson, Salisbury</w:t>
      </w:r>
      <w:r>
        <w:rPr>
          <w:rFonts w:asciiTheme="minorHAnsi" w:hAnsiTheme="minorHAnsi" w:cs="Arial"/>
          <w:sz w:val="24"/>
          <w:szCs w:val="24"/>
        </w:rPr>
        <w:t>, Slater</w:t>
      </w:r>
      <w:r w:rsidRPr="003A0FEF">
        <w:rPr>
          <w:rFonts w:asciiTheme="minorHAnsi" w:hAnsiTheme="minorHAnsi" w:cs="Arial"/>
          <w:sz w:val="24"/>
          <w:szCs w:val="24"/>
        </w:rPr>
        <w:t>,</w:t>
      </w:r>
      <w:r>
        <w:rPr>
          <w:rFonts w:asciiTheme="minorHAnsi" w:hAnsiTheme="minorHAnsi" w:cs="Arial"/>
          <w:sz w:val="24"/>
          <w:szCs w:val="24"/>
        </w:rPr>
        <w:t xml:space="preserve"> </w:t>
      </w:r>
      <w:r w:rsidRPr="003A0FEF">
        <w:rPr>
          <w:rFonts w:asciiTheme="minorHAnsi" w:hAnsiTheme="minorHAnsi" w:cs="Arial"/>
          <w:sz w:val="24"/>
          <w:szCs w:val="24"/>
        </w:rPr>
        <w:t>Smith</w:t>
      </w:r>
      <w:r>
        <w:rPr>
          <w:rFonts w:asciiTheme="minorHAnsi" w:hAnsiTheme="minorHAnsi" w:cs="Arial"/>
          <w:sz w:val="24"/>
          <w:szCs w:val="24"/>
        </w:rPr>
        <w:t>, Snodgrass,</w:t>
      </w:r>
      <w:r w:rsidRPr="003A0FEF">
        <w:rPr>
          <w:rFonts w:asciiTheme="minorHAnsi" w:hAnsiTheme="minorHAnsi" w:cs="Arial"/>
          <w:sz w:val="24"/>
          <w:szCs w:val="24"/>
        </w:rPr>
        <w:t xml:space="preserve"> Talkington, Ware, Mayor Jones                                                              </w:t>
      </w:r>
    </w:p>
    <w:p w:rsidR="00A80794" w:rsidRDefault="00A80794" w:rsidP="00A80794">
      <w:pPr>
        <w:rPr>
          <w:rFonts w:asciiTheme="minorHAnsi" w:hAnsiTheme="minorHAnsi" w:cs="Arial"/>
          <w:sz w:val="24"/>
          <w:szCs w:val="24"/>
        </w:rPr>
      </w:pPr>
      <w:r w:rsidRPr="003A0FEF">
        <w:rPr>
          <w:rFonts w:asciiTheme="minorHAnsi" w:hAnsiTheme="minorHAnsi" w:cs="Arial"/>
          <w:sz w:val="24"/>
          <w:szCs w:val="24"/>
        </w:rPr>
        <w:t>NAYS: NONE                                                                                                                                               ABSENT: Ireland,</w:t>
      </w:r>
      <w:r>
        <w:rPr>
          <w:rFonts w:asciiTheme="minorHAnsi" w:hAnsiTheme="minorHAnsi" w:cs="Arial"/>
          <w:sz w:val="24"/>
          <w:szCs w:val="24"/>
        </w:rPr>
        <w:t xml:space="preserve"> </w:t>
      </w:r>
      <w:r w:rsidRPr="003A0FEF">
        <w:rPr>
          <w:rFonts w:asciiTheme="minorHAnsi" w:hAnsiTheme="minorHAnsi" w:cs="Arial"/>
          <w:sz w:val="24"/>
          <w:szCs w:val="24"/>
        </w:rPr>
        <w:t>Steele,</w:t>
      </w:r>
      <w:r>
        <w:rPr>
          <w:rFonts w:asciiTheme="minorHAnsi" w:hAnsiTheme="minorHAnsi" w:cs="Arial"/>
          <w:sz w:val="24"/>
          <w:szCs w:val="24"/>
        </w:rPr>
        <w:t xml:space="preserve"> </w:t>
      </w:r>
      <w:r w:rsidR="0060089E">
        <w:rPr>
          <w:rFonts w:asciiTheme="minorHAnsi" w:hAnsiTheme="minorHAnsi" w:cs="Arial"/>
          <w:sz w:val="24"/>
          <w:szCs w:val="24"/>
        </w:rPr>
        <w:t>Ware</w:t>
      </w:r>
    </w:p>
    <w:p w:rsidR="00A80794" w:rsidRDefault="00A80794" w:rsidP="00AB2BB6">
      <w:pPr>
        <w:rPr>
          <w:rFonts w:asciiTheme="minorHAnsi" w:hAnsiTheme="minorHAnsi" w:cs="Arial"/>
          <w:sz w:val="24"/>
          <w:szCs w:val="24"/>
        </w:rPr>
      </w:pPr>
    </w:p>
    <w:p w:rsidR="00A80794" w:rsidRDefault="00A80794" w:rsidP="00A80794">
      <w:pPr>
        <w:jc w:val="both"/>
        <w:rPr>
          <w:rFonts w:asciiTheme="minorHAnsi" w:hAnsiTheme="minorHAnsi" w:cs="Arial"/>
          <w:sz w:val="24"/>
          <w:szCs w:val="24"/>
        </w:rPr>
      </w:pPr>
      <w:r w:rsidRPr="007A553A">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w:t>
      </w:r>
      <w:r w:rsidRPr="007A553A">
        <w:rPr>
          <w:rFonts w:asciiTheme="minorHAnsi" w:hAnsiTheme="minorHAnsi" w:cs="Arial"/>
          <w:sz w:val="24"/>
          <w:szCs w:val="24"/>
        </w:rPr>
        <w:t xml:space="preserve"> No. 7</w:t>
      </w:r>
      <w:r>
        <w:rPr>
          <w:rFonts w:asciiTheme="minorHAnsi" w:hAnsiTheme="minorHAnsi" w:cs="Arial"/>
          <w:sz w:val="24"/>
          <w:szCs w:val="24"/>
        </w:rPr>
        <w:t>723 Committee Substitute passed.</w:t>
      </w:r>
    </w:p>
    <w:p w:rsidR="00A80794" w:rsidRDefault="00A80794" w:rsidP="00AB2BB6">
      <w:pPr>
        <w:rPr>
          <w:rFonts w:asciiTheme="minorHAnsi" w:hAnsiTheme="minorHAnsi" w:cs="Arial"/>
          <w:sz w:val="24"/>
          <w:szCs w:val="24"/>
        </w:rPr>
      </w:pPr>
    </w:p>
    <w:p w:rsidR="0060089E" w:rsidRPr="0060089E" w:rsidRDefault="0060089E" w:rsidP="0060089E">
      <w:pPr>
        <w:pStyle w:val="ListParagraph"/>
        <w:numPr>
          <w:ilvl w:val="0"/>
          <w:numId w:val="8"/>
        </w:numPr>
        <w:jc w:val="both"/>
        <w:rPr>
          <w:rFonts w:asciiTheme="minorHAnsi" w:hAnsiTheme="minorHAnsi" w:cs="Arial"/>
          <w:sz w:val="24"/>
          <w:szCs w:val="24"/>
        </w:rPr>
      </w:pPr>
      <w:r w:rsidRPr="0060089E">
        <w:rPr>
          <w:rFonts w:asciiTheme="minorHAnsi" w:hAnsiTheme="minorHAnsi" w:cs="Arial"/>
          <w:sz w:val="24"/>
          <w:szCs w:val="24"/>
        </w:rPr>
        <w:t>Your committee on Finance has had under consideration the following committee report, and reports the same to Council with the recommendation that committee report pass.</w:t>
      </w:r>
    </w:p>
    <w:p w:rsidR="0060089E" w:rsidRPr="0060089E" w:rsidRDefault="0060089E" w:rsidP="0060089E">
      <w:pPr>
        <w:jc w:val="both"/>
        <w:rPr>
          <w:rFonts w:asciiTheme="minorHAnsi" w:hAnsiTheme="minorHAnsi" w:cs="Arial"/>
          <w:sz w:val="24"/>
          <w:szCs w:val="24"/>
        </w:rPr>
      </w:pPr>
      <w:r w:rsidRPr="0060089E">
        <w:rPr>
          <w:rFonts w:asciiTheme="minorHAnsi" w:hAnsiTheme="minorHAnsi" w:cs="Arial"/>
          <w:sz w:val="24"/>
          <w:szCs w:val="24"/>
        </w:rPr>
        <w:t xml:space="preserve">Proposal submitted by Foremost Medical Equipment for purchase of 2 Reconditioned </w:t>
      </w:r>
      <w:proofErr w:type="spellStart"/>
      <w:r w:rsidRPr="0060089E">
        <w:rPr>
          <w:rFonts w:asciiTheme="minorHAnsi" w:hAnsiTheme="minorHAnsi" w:cs="Arial"/>
          <w:sz w:val="24"/>
          <w:szCs w:val="24"/>
        </w:rPr>
        <w:t>Lifepak</w:t>
      </w:r>
      <w:proofErr w:type="spellEnd"/>
      <w:r w:rsidRPr="0060089E">
        <w:rPr>
          <w:rFonts w:asciiTheme="minorHAnsi" w:hAnsiTheme="minorHAnsi" w:cs="Arial"/>
          <w:sz w:val="24"/>
          <w:szCs w:val="24"/>
        </w:rPr>
        <w:t xml:space="preserve"> 15 Monitors in the total amount of $37,990.00. The Monitors will be used by the Charleston Police Department.</w:t>
      </w:r>
    </w:p>
    <w:p w:rsidR="0060089E" w:rsidRPr="0060089E" w:rsidRDefault="0060089E" w:rsidP="0060089E">
      <w:pPr>
        <w:jc w:val="both"/>
        <w:rPr>
          <w:rFonts w:asciiTheme="minorHAnsi" w:hAnsiTheme="minorHAnsi" w:cs="Arial"/>
          <w:sz w:val="24"/>
          <w:szCs w:val="24"/>
        </w:rPr>
      </w:pPr>
    </w:p>
    <w:p w:rsidR="0060089E" w:rsidRPr="0060089E" w:rsidRDefault="0060089E" w:rsidP="0060089E">
      <w:pPr>
        <w:jc w:val="both"/>
        <w:rPr>
          <w:rFonts w:asciiTheme="minorHAnsi" w:hAnsiTheme="minorHAnsi" w:cs="Arial"/>
          <w:sz w:val="24"/>
          <w:szCs w:val="24"/>
        </w:rPr>
      </w:pPr>
      <w:r w:rsidRPr="0060089E">
        <w:rPr>
          <w:rFonts w:asciiTheme="minorHAnsi" w:hAnsiTheme="minorHAnsi" w:cs="Arial"/>
          <w:sz w:val="24"/>
          <w:szCs w:val="24"/>
        </w:rPr>
        <w:t>To be charged to Account No. 001-976-00-000-4-459, Police- Capital Outlay</w:t>
      </w:r>
    </w:p>
    <w:p w:rsidR="0060089E" w:rsidRPr="0060089E" w:rsidRDefault="0060089E" w:rsidP="0060089E">
      <w:pPr>
        <w:jc w:val="both"/>
        <w:rPr>
          <w:rFonts w:asciiTheme="minorHAnsi" w:hAnsiTheme="minorHAnsi" w:cs="Arial"/>
          <w:sz w:val="24"/>
          <w:szCs w:val="24"/>
        </w:rPr>
      </w:pPr>
    </w:p>
    <w:p w:rsidR="0060089E" w:rsidRPr="0060089E" w:rsidRDefault="0060089E" w:rsidP="0060089E">
      <w:pPr>
        <w:jc w:val="both"/>
        <w:rPr>
          <w:rFonts w:asciiTheme="minorHAnsi" w:hAnsiTheme="minorHAnsi" w:cs="Arial"/>
          <w:sz w:val="24"/>
          <w:szCs w:val="24"/>
        </w:rPr>
      </w:pPr>
      <w:r w:rsidRPr="0060089E">
        <w:rPr>
          <w:rFonts w:asciiTheme="minorHAnsi" w:hAnsiTheme="minorHAnsi" w:cs="Arial"/>
          <w:sz w:val="24"/>
          <w:szCs w:val="24"/>
        </w:rPr>
        <w:t>Councilman Reishman moved to approve the Committee Report. Councilman Lane seconded the motion. With a majority of members elected recorded thereon as voting in the affirmative the Mayor declared the Committee Report adopted.</w:t>
      </w:r>
    </w:p>
    <w:p w:rsidR="00642675" w:rsidRDefault="00642675" w:rsidP="00CE2241">
      <w:pPr>
        <w:widowControl/>
        <w:autoSpaceDE/>
        <w:autoSpaceDN/>
        <w:adjustRightInd/>
        <w:spacing w:line="276" w:lineRule="auto"/>
        <w:rPr>
          <w:rFonts w:asciiTheme="minorHAnsi" w:hAnsiTheme="minorHAnsi" w:cs="Arial"/>
          <w:sz w:val="24"/>
          <w:szCs w:val="24"/>
        </w:rPr>
      </w:pPr>
    </w:p>
    <w:p w:rsidR="00343A6F" w:rsidRDefault="00343A6F" w:rsidP="0060089E">
      <w:pPr>
        <w:jc w:val="center"/>
        <w:rPr>
          <w:rFonts w:asciiTheme="minorHAnsi" w:hAnsiTheme="minorHAnsi" w:cs="Arial"/>
          <w:b/>
          <w:i/>
          <w:sz w:val="24"/>
          <w:szCs w:val="24"/>
        </w:rPr>
      </w:pPr>
    </w:p>
    <w:p w:rsidR="00343A6F" w:rsidRDefault="00343A6F" w:rsidP="0060089E">
      <w:pPr>
        <w:jc w:val="center"/>
        <w:rPr>
          <w:rFonts w:asciiTheme="minorHAnsi" w:hAnsiTheme="minorHAnsi" w:cs="Arial"/>
          <w:b/>
          <w:i/>
          <w:sz w:val="24"/>
          <w:szCs w:val="24"/>
        </w:rPr>
      </w:pPr>
    </w:p>
    <w:p w:rsidR="00343A6F" w:rsidRDefault="00343A6F" w:rsidP="0060089E">
      <w:pPr>
        <w:jc w:val="center"/>
        <w:rPr>
          <w:rFonts w:asciiTheme="minorHAnsi" w:hAnsiTheme="minorHAnsi" w:cs="Arial"/>
          <w:b/>
          <w:i/>
          <w:sz w:val="24"/>
          <w:szCs w:val="24"/>
        </w:rPr>
      </w:pPr>
    </w:p>
    <w:p w:rsidR="00343A6F" w:rsidRDefault="00343A6F" w:rsidP="0060089E">
      <w:pPr>
        <w:jc w:val="center"/>
        <w:rPr>
          <w:rFonts w:asciiTheme="minorHAnsi" w:hAnsiTheme="minorHAnsi" w:cs="Arial"/>
          <w:b/>
          <w:i/>
          <w:sz w:val="24"/>
          <w:szCs w:val="24"/>
        </w:rPr>
      </w:pPr>
    </w:p>
    <w:p w:rsidR="00343A6F" w:rsidRDefault="00343A6F" w:rsidP="0060089E">
      <w:pPr>
        <w:jc w:val="center"/>
        <w:rPr>
          <w:rFonts w:asciiTheme="minorHAnsi" w:hAnsiTheme="minorHAnsi" w:cs="Arial"/>
          <w:b/>
          <w:i/>
          <w:sz w:val="24"/>
          <w:szCs w:val="24"/>
        </w:rPr>
      </w:pPr>
    </w:p>
    <w:p w:rsidR="00343A6F" w:rsidRDefault="00343A6F" w:rsidP="0060089E">
      <w:pPr>
        <w:jc w:val="center"/>
        <w:rPr>
          <w:rFonts w:asciiTheme="minorHAnsi" w:hAnsiTheme="minorHAnsi" w:cs="Arial"/>
          <w:b/>
          <w:i/>
          <w:sz w:val="24"/>
          <w:szCs w:val="24"/>
        </w:rPr>
      </w:pPr>
    </w:p>
    <w:p w:rsidR="00343A6F" w:rsidRDefault="00343A6F" w:rsidP="0060089E">
      <w:pPr>
        <w:jc w:val="center"/>
        <w:rPr>
          <w:rFonts w:asciiTheme="minorHAnsi" w:hAnsiTheme="minorHAnsi" w:cs="Arial"/>
          <w:b/>
          <w:i/>
          <w:sz w:val="24"/>
          <w:szCs w:val="24"/>
        </w:rPr>
      </w:pPr>
    </w:p>
    <w:p w:rsidR="00343A6F" w:rsidRDefault="00343A6F" w:rsidP="0060089E">
      <w:pPr>
        <w:jc w:val="center"/>
        <w:rPr>
          <w:rFonts w:asciiTheme="minorHAnsi" w:hAnsiTheme="minorHAnsi" w:cs="Arial"/>
          <w:b/>
          <w:i/>
          <w:sz w:val="24"/>
          <w:szCs w:val="24"/>
        </w:rPr>
      </w:pPr>
    </w:p>
    <w:p w:rsidR="00343A6F" w:rsidRDefault="00343A6F" w:rsidP="0060089E">
      <w:pPr>
        <w:jc w:val="center"/>
        <w:rPr>
          <w:rFonts w:asciiTheme="minorHAnsi" w:hAnsiTheme="minorHAnsi" w:cs="Arial"/>
          <w:b/>
          <w:i/>
          <w:sz w:val="24"/>
          <w:szCs w:val="24"/>
        </w:rPr>
      </w:pPr>
    </w:p>
    <w:p w:rsidR="00343A6F" w:rsidRDefault="00343A6F" w:rsidP="0060089E">
      <w:pPr>
        <w:jc w:val="center"/>
        <w:rPr>
          <w:rFonts w:asciiTheme="minorHAnsi" w:hAnsiTheme="minorHAnsi" w:cs="Arial"/>
          <w:b/>
          <w:i/>
          <w:sz w:val="24"/>
          <w:szCs w:val="24"/>
        </w:rPr>
      </w:pPr>
    </w:p>
    <w:p w:rsidR="00343A6F" w:rsidRDefault="00343A6F" w:rsidP="0060089E">
      <w:pPr>
        <w:jc w:val="center"/>
        <w:rPr>
          <w:rFonts w:asciiTheme="minorHAnsi" w:hAnsiTheme="minorHAnsi" w:cs="Arial"/>
          <w:b/>
          <w:i/>
          <w:sz w:val="24"/>
          <w:szCs w:val="24"/>
        </w:rPr>
      </w:pPr>
    </w:p>
    <w:p w:rsidR="00343A6F" w:rsidRDefault="00343A6F" w:rsidP="0060089E">
      <w:pPr>
        <w:jc w:val="center"/>
        <w:rPr>
          <w:rFonts w:asciiTheme="minorHAnsi" w:hAnsiTheme="minorHAnsi" w:cs="Arial"/>
          <w:b/>
          <w:i/>
          <w:sz w:val="24"/>
          <w:szCs w:val="24"/>
        </w:rPr>
      </w:pPr>
    </w:p>
    <w:p w:rsidR="00343A6F" w:rsidRDefault="00343A6F" w:rsidP="0060089E">
      <w:pPr>
        <w:jc w:val="center"/>
        <w:rPr>
          <w:rFonts w:asciiTheme="minorHAnsi" w:hAnsiTheme="minorHAnsi" w:cs="Arial"/>
          <w:b/>
          <w:i/>
          <w:sz w:val="24"/>
          <w:szCs w:val="24"/>
        </w:rPr>
      </w:pPr>
    </w:p>
    <w:p w:rsidR="00343A6F" w:rsidRDefault="00343A6F" w:rsidP="0060089E">
      <w:pPr>
        <w:jc w:val="center"/>
        <w:rPr>
          <w:rFonts w:asciiTheme="minorHAnsi" w:hAnsiTheme="minorHAnsi" w:cs="Arial"/>
          <w:b/>
          <w:i/>
          <w:sz w:val="24"/>
          <w:szCs w:val="24"/>
        </w:rPr>
      </w:pPr>
    </w:p>
    <w:p w:rsidR="00343A6F" w:rsidRDefault="00343A6F" w:rsidP="0060089E">
      <w:pPr>
        <w:jc w:val="center"/>
        <w:rPr>
          <w:rFonts w:asciiTheme="minorHAnsi" w:hAnsiTheme="minorHAnsi" w:cs="Arial"/>
          <w:b/>
          <w:i/>
          <w:sz w:val="24"/>
          <w:szCs w:val="24"/>
        </w:rPr>
      </w:pPr>
    </w:p>
    <w:p w:rsidR="00343A6F" w:rsidRDefault="00343A6F" w:rsidP="0060089E">
      <w:pPr>
        <w:jc w:val="center"/>
        <w:rPr>
          <w:rFonts w:asciiTheme="minorHAnsi" w:hAnsiTheme="minorHAnsi" w:cs="Arial"/>
          <w:b/>
          <w:i/>
          <w:sz w:val="24"/>
          <w:szCs w:val="24"/>
        </w:rPr>
      </w:pPr>
    </w:p>
    <w:p w:rsidR="00343A6F" w:rsidRDefault="00343A6F" w:rsidP="0060089E">
      <w:pPr>
        <w:jc w:val="center"/>
        <w:rPr>
          <w:rFonts w:asciiTheme="minorHAnsi" w:hAnsiTheme="minorHAnsi" w:cs="Arial"/>
          <w:b/>
          <w:i/>
          <w:sz w:val="24"/>
          <w:szCs w:val="24"/>
        </w:rPr>
      </w:pPr>
    </w:p>
    <w:p w:rsidR="0060089E" w:rsidRPr="005B02B5" w:rsidRDefault="0060089E" w:rsidP="0060089E">
      <w:pPr>
        <w:jc w:val="center"/>
        <w:rPr>
          <w:rFonts w:asciiTheme="minorHAnsi" w:hAnsiTheme="minorHAnsi" w:cs="Arial"/>
          <w:b/>
          <w:i/>
          <w:sz w:val="24"/>
          <w:szCs w:val="24"/>
        </w:rPr>
      </w:pPr>
      <w:r>
        <w:rPr>
          <w:rFonts w:asciiTheme="minorHAnsi" w:hAnsiTheme="minorHAnsi" w:cs="Arial"/>
          <w:b/>
          <w:i/>
          <w:sz w:val="24"/>
          <w:szCs w:val="24"/>
        </w:rPr>
        <w:t>REPORTS OF OFFICERS</w:t>
      </w:r>
    </w:p>
    <w:p w:rsidR="0060089E" w:rsidRPr="005B02B5" w:rsidRDefault="0060089E" w:rsidP="0060089E">
      <w:pPr>
        <w:jc w:val="center"/>
        <w:rPr>
          <w:rFonts w:asciiTheme="minorHAnsi" w:hAnsiTheme="minorHAnsi" w:cs="Arial"/>
          <w:b/>
          <w:i/>
          <w:sz w:val="24"/>
          <w:szCs w:val="24"/>
        </w:rPr>
      </w:pPr>
      <w:r w:rsidRPr="005B02B5">
        <w:rPr>
          <w:rFonts w:asciiTheme="minorHAnsi" w:hAnsiTheme="minorHAnsi"/>
          <w:noProof/>
        </w:rPr>
        <mc:AlternateContent>
          <mc:Choice Requires="wps">
            <w:drawing>
              <wp:anchor distT="0" distB="0" distL="114300" distR="114300" simplePos="0" relativeHeight="251805696" behindDoc="0" locked="0" layoutInCell="1" allowOverlap="1" wp14:anchorId="34F80F0E" wp14:editId="2B666C25">
                <wp:simplePos x="0" y="0"/>
                <wp:positionH relativeFrom="column">
                  <wp:posOffset>2278853</wp:posOffset>
                </wp:positionH>
                <wp:positionV relativeFrom="paragraph">
                  <wp:posOffset>110490</wp:posOffset>
                </wp:positionV>
                <wp:extent cx="1360805" cy="0"/>
                <wp:effectExtent l="0" t="0" r="10795" b="19050"/>
                <wp:wrapNone/>
                <wp:docPr id="7" name="Straight Connector 7"/>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83FFB71" id="Straight Connector 7" o:spid="_x0000_s1026" style="position:absolute;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" strokecolor="windowText"/>
            </w:pict>
          </mc:Fallback>
        </mc:AlternateContent>
      </w:r>
    </w:p>
    <w:p w:rsidR="00C878FD" w:rsidRDefault="00C878FD" w:rsidP="00C878FD">
      <w:pPr>
        <w:rPr>
          <w:rFonts w:asciiTheme="minorHAnsi" w:hAnsiTheme="minorHAnsi" w:cs="Arial"/>
          <w:b/>
          <w:sz w:val="24"/>
          <w:szCs w:val="24"/>
        </w:rPr>
      </w:pPr>
    </w:p>
    <w:p w:rsidR="0060089E" w:rsidRPr="0060089E" w:rsidRDefault="0060089E" w:rsidP="0060089E">
      <w:pPr>
        <w:widowControl/>
        <w:numPr>
          <w:ilvl w:val="0"/>
          <w:numId w:val="13"/>
        </w:numPr>
        <w:autoSpaceDE/>
        <w:autoSpaceDN/>
        <w:adjustRightInd/>
        <w:contextualSpacing/>
        <w:rPr>
          <w:rFonts w:asciiTheme="minorHAnsi" w:hAnsiTheme="minorHAnsi" w:cs="Arial"/>
          <w:sz w:val="24"/>
          <w:szCs w:val="24"/>
        </w:rPr>
      </w:pPr>
      <w:r w:rsidRPr="0060089E">
        <w:rPr>
          <w:rFonts w:asciiTheme="minorHAnsi" w:hAnsiTheme="minorHAnsi" w:cs="Arial"/>
          <w:sz w:val="24"/>
          <w:szCs w:val="24"/>
        </w:rPr>
        <w:t>City of Charleston, WV – Financial Statements, for the one-month period ending July 31, 2016</w:t>
      </w:r>
    </w:p>
    <w:p w:rsidR="0060089E" w:rsidRPr="0060089E" w:rsidRDefault="0060089E" w:rsidP="0060089E">
      <w:pPr>
        <w:widowControl/>
        <w:autoSpaceDE/>
        <w:autoSpaceDN/>
        <w:adjustRightInd/>
        <w:ind w:firstLine="720"/>
        <w:rPr>
          <w:rFonts w:asciiTheme="minorHAnsi" w:hAnsiTheme="minorHAnsi" w:cs="Arial"/>
          <w:sz w:val="24"/>
          <w:szCs w:val="24"/>
        </w:rPr>
      </w:pPr>
      <w:r w:rsidRPr="0060089E">
        <w:rPr>
          <w:rFonts w:asciiTheme="minorHAnsi" w:hAnsiTheme="minorHAnsi" w:cs="Arial"/>
          <w:sz w:val="24"/>
          <w:szCs w:val="24"/>
        </w:rPr>
        <w:t>Received and Filed.</w:t>
      </w:r>
    </w:p>
    <w:p w:rsidR="0060089E" w:rsidRPr="0060089E" w:rsidRDefault="0060089E" w:rsidP="0060089E">
      <w:pPr>
        <w:widowControl/>
        <w:autoSpaceDE/>
        <w:autoSpaceDN/>
        <w:adjustRightInd/>
        <w:rPr>
          <w:rFonts w:asciiTheme="minorHAnsi" w:hAnsiTheme="minorHAnsi" w:cs="Arial"/>
          <w:sz w:val="24"/>
          <w:szCs w:val="24"/>
        </w:rPr>
      </w:pPr>
    </w:p>
    <w:p w:rsidR="0060089E" w:rsidRPr="0060089E" w:rsidRDefault="0060089E" w:rsidP="0060089E">
      <w:pPr>
        <w:widowControl/>
        <w:numPr>
          <w:ilvl w:val="0"/>
          <w:numId w:val="13"/>
        </w:numPr>
        <w:autoSpaceDE/>
        <w:autoSpaceDN/>
        <w:adjustRightInd/>
        <w:contextualSpacing/>
        <w:rPr>
          <w:rFonts w:asciiTheme="minorHAnsi" w:hAnsiTheme="minorHAnsi" w:cs="Arial"/>
          <w:sz w:val="24"/>
          <w:szCs w:val="24"/>
        </w:rPr>
      </w:pPr>
      <w:r w:rsidRPr="0060089E">
        <w:rPr>
          <w:rFonts w:asciiTheme="minorHAnsi" w:hAnsiTheme="minorHAnsi" w:cs="Arial"/>
          <w:sz w:val="24"/>
          <w:szCs w:val="24"/>
        </w:rPr>
        <w:t>City of Charleston, WV – Financial Statements, for the two-month period ending August 31, 2016</w:t>
      </w:r>
    </w:p>
    <w:p w:rsidR="0060089E" w:rsidRPr="0060089E" w:rsidRDefault="0060089E" w:rsidP="0060089E">
      <w:pPr>
        <w:widowControl/>
        <w:autoSpaceDE/>
        <w:autoSpaceDN/>
        <w:adjustRightInd/>
        <w:ind w:firstLine="720"/>
        <w:rPr>
          <w:rFonts w:asciiTheme="minorHAnsi" w:hAnsiTheme="minorHAnsi" w:cs="Arial"/>
          <w:sz w:val="24"/>
          <w:szCs w:val="24"/>
        </w:rPr>
      </w:pPr>
      <w:r w:rsidRPr="0060089E">
        <w:rPr>
          <w:rFonts w:asciiTheme="minorHAnsi" w:hAnsiTheme="minorHAnsi" w:cs="Arial"/>
          <w:sz w:val="24"/>
          <w:szCs w:val="24"/>
        </w:rPr>
        <w:t>Received and Filed.</w:t>
      </w:r>
    </w:p>
    <w:p w:rsidR="0060089E" w:rsidRPr="0060089E" w:rsidRDefault="0060089E" w:rsidP="0060089E">
      <w:pPr>
        <w:widowControl/>
        <w:autoSpaceDE/>
        <w:autoSpaceDN/>
        <w:adjustRightInd/>
        <w:ind w:firstLine="720"/>
        <w:rPr>
          <w:rFonts w:asciiTheme="minorHAnsi" w:hAnsiTheme="minorHAnsi" w:cs="Arial"/>
          <w:sz w:val="24"/>
          <w:szCs w:val="24"/>
        </w:rPr>
      </w:pPr>
    </w:p>
    <w:p w:rsidR="0060089E" w:rsidRPr="0060089E" w:rsidRDefault="0060089E" w:rsidP="0060089E">
      <w:pPr>
        <w:widowControl/>
        <w:numPr>
          <w:ilvl w:val="0"/>
          <w:numId w:val="13"/>
        </w:numPr>
        <w:autoSpaceDE/>
        <w:autoSpaceDN/>
        <w:adjustRightInd/>
        <w:contextualSpacing/>
        <w:rPr>
          <w:rFonts w:asciiTheme="minorHAnsi" w:hAnsiTheme="minorHAnsi" w:cs="Arial"/>
          <w:sz w:val="24"/>
          <w:szCs w:val="24"/>
        </w:rPr>
      </w:pPr>
      <w:r w:rsidRPr="0060089E">
        <w:rPr>
          <w:rFonts w:asciiTheme="minorHAnsi" w:hAnsiTheme="minorHAnsi" w:cs="Arial"/>
          <w:sz w:val="24"/>
          <w:szCs w:val="24"/>
        </w:rPr>
        <w:t>City of Charleston, WV – Financial Statements, for the three-month period ending September 30, 2016</w:t>
      </w:r>
    </w:p>
    <w:p w:rsidR="0060089E" w:rsidRPr="0060089E" w:rsidRDefault="0060089E" w:rsidP="0060089E">
      <w:pPr>
        <w:widowControl/>
        <w:autoSpaceDE/>
        <w:autoSpaceDN/>
        <w:adjustRightInd/>
        <w:ind w:firstLine="720"/>
        <w:rPr>
          <w:rFonts w:asciiTheme="minorHAnsi" w:hAnsiTheme="minorHAnsi" w:cs="Arial"/>
          <w:sz w:val="24"/>
          <w:szCs w:val="24"/>
        </w:rPr>
      </w:pPr>
      <w:r w:rsidRPr="0060089E">
        <w:rPr>
          <w:rFonts w:asciiTheme="minorHAnsi" w:hAnsiTheme="minorHAnsi" w:cs="Arial"/>
          <w:sz w:val="24"/>
          <w:szCs w:val="24"/>
        </w:rPr>
        <w:t>Received and Filed.</w:t>
      </w:r>
    </w:p>
    <w:p w:rsidR="0060089E" w:rsidRPr="0060089E" w:rsidRDefault="0060089E" w:rsidP="0060089E">
      <w:pPr>
        <w:widowControl/>
        <w:autoSpaceDE/>
        <w:autoSpaceDN/>
        <w:adjustRightInd/>
        <w:ind w:firstLine="720"/>
        <w:rPr>
          <w:rFonts w:asciiTheme="minorHAnsi" w:hAnsiTheme="minorHAnsi" w:cs="Arial"/>
          <w:sz w:val="24"/>
          <w:szCs w:val="24"/>
        </w:rPr>
      </w:pPr>
    </w:p>
    <w:p w:rsidR="0060089E" w:rsidRPr="0060089E" w:rsidRDefault="0060089E" w:rsidP="0060089E">
      <w:pPr>
        <w:widowControl/>
        <w:numPr>
          <w:ilvl w:val="0"/>
          <w:numId w:val="13"/>
        </w:numPr>
        <w:autoSpaceDE/>
        <w:autoSpaceDN/>
        <w:adjustRightInd/>
        <w:contextualSpacing/>
        <w:rPr>
          <w:rFonts w:asciiTheme="minorHAnsi" w:hAnsiTheme="minorHAnsi" w:cs="Arial"/>
          <w:sz w:val="24"/>
          <w:szCs w:val="24"/>
        </w:rPr>
      </w:pPr>
      <w:r w:rsidRPr="0060089E">
        <w:rPr>
          <w:rFonts w:asciiTheme="minorHAnsi" w:hAnsiTheme="minorHAnsi" w:cs="Arial"/>
          <w:sz w:val="24"/>
          <w:szCs w:val="24"/>
        </w:rPr>
        <w:t>City of Charleston, WV – Financial Statements, for the four-month period ending October 31, 2016</w:t>
      </w:r>
    </w:p>
    <w:p w:rsidR="0060089E" w:rsidRPr="0060089E" w:rsidRDefault="0060089E" w:rsidP="0060089E">
      <w:pPr>
        <w:widowControl/>
        <w:autoSpaceDE/>
        <w:autoSpaceDN/>
        <w:adjustRightInd/>
        <w:ind w:firstLine="720"/>
        <w:rPr>
          <w:rFonts w:asciiTheme="minorHAnsi" w:hAnsiTheme="minorHAnsi" w:cs="Arial"/>
          <w:sz w:val="24"/>
          <w:szCs w:val="24"/>
        </w:rPr>
      </w:pPr>
      <w:r w:rsidRPr="0060089E">
        <w:rPr>
          <w:rFonts w:asciiTheme="minorHAnsi" w:hAnsiTheme="minorHAnsi" w:cs="Arial"/>
          <w:sz w:val="24"/>
          <w:szCs w:val="24"/>
        </w:rPr>
        <w:t>Received and Filed.</w:t>
      </w:r>
    </w:p>
    <w:p w:rsidR="0060089E" w:rsidRPr="0060089E" w:rsidRDefault="0060089E" w:rsidP="0060089E">
      <w:pPr>
        <w:widowControl/>
        <w:autoSpaceDE/>
        <w:autoSpaceDN/>
        <w:adjustRightInd/>
        <w:ind w:firstLine="720"/>
        <w:rPr>
          <w:rFonts w:asciiTheme="minorHAnsi" w:hAnsiTheme="minorHAnsi" w:cs="Arial"/>
          <w:sz w:val="24"/>
          <w:szCs w:val="24"/>
        </w:rPr>
      </w:pPr>
    </w:p>
    <w:p w:rsidR="0060089E" w:rsidRPr="0060089E" w:rsidRDefault="0060089E" w:rsidP="0060089E">
      <w:pPr>
        <w:widowControl/>
        <w:numPr>
          <w:ilvl w:val="0"/>
          <w:numId w:val="13"/>
        </w:numPr>
        <w:autoSpaceDE/>
        <w:autoSpaceDN/>
        <w:adjustRightInd/>
        <w:contextualSpacing/>
        <w:rPr>
          <w:rFonts w:asciiTheme="minorHAnsi" w:hAnsiTheme="minorHAnsi" w:cs="Arial"/>
          <w:sz w:val="24"/>
          <w:szCs w:val="24"/>
        </w:rPr>
      </w:pPr>
      <w:r w:rsidRPr="0060089E">
        <w:rPr>
          <w:rFonts w:asciiTheme="minorHAnsi" w:hAnsiTheme="minorHAnsi" w:cs="Arial"/>
          <w:sz w:val="24"/>
          <w:szCs w:val="24"/>
        </w:rPr>
        <w:t>City Treasurer’s Report to City Council Month Ending December 2016.</w:t>
      </w:r>
    </w:p>
    <w:p w:rsidR="0060089E" w:rsidRPr="0060089E" w:rsidRDefault="0060089E" w:rsidP="0060089E">
      <w:pPr>
        <w:widowControl/>
        <w:autoSpaceDE/>
        <w:autoSpaceDN/>
        <w:adjustRightInd/>
        <w:ind w:firstLine="720"/>
        <w:rPr>
          <w:rFonts w:asciiTheme="minorHAnsi" w:hAnsiTheme="minorHAnsi" w:cs="Arial"/>
          <w:sz w:val="24"/>
          <w:szCs w:val="24"/>
        </w:rPr>
      </w:pPr>
      <w:r w:rsidRPr="0060089E">
        <w:rPr>
          <w:rFonts w:asciiTheme="minorHAnsi" w:hAnsiTheme="minorHAnsi" w:cs="Arial"/>
          <w:sz w:val="24"/>
          <w:szCs w:val="24"/>
        </w:rPr>
        <w:t>Received and Filed.</w:t>
      </w:r>
    </w:p>
    <w:p w:rsidR="0060089E" w:rsidRPr="0060089E" w:rsidRDefault="0060089E" w:rsidP="0060089E">
      <w:pPr>
        <w:widowControl/>
        <w:autoSpaceDE/>
        <w:autoSpaceDN/>
        <w:adjustRightInd/>
        <w:ind w:firstLine="720"/>
        <w:rPr>
          <w:rFonts w:asciiTheme="minorHAnsi" w:hAnsiTheme="minorHAnsi" w:cs="Arial"/>
          <w:sz w:val="24"/>
          <w:szCs w:val="24"/>
        </w:rPr>
      </w:pPr>
    </w:p>
    <w:p w:rsidR="0060089E" w:rsidRPr="0060089E" w:rsidRDefault="0060089E" w:rsidP="0060089E">
      <w:pPr>
        <w:widowControl/>
        <w:numPr>
          <w:ilvl w:val="0"/>
          <w:numId w:val="13"/>
        </w:numPr>
        <w:autoSpaceDE/>
        <w:autoSpaceDN/>
        <w:adjustRightInd/>
        <w:contextualSpacing/>
        <w:rPr>
          <w:rFonts w:asciiTheme="minorHAnsi" w:hAnsiTheme="minorHAnsi" w:cs="Arial"/>
          <w:sz w:val="24"/>
          <w:szCs w:val="24"/>
        </w:rPr>
      </w:pPr>
      <w:r w:rsidRPr="0060089E">
        <w:rPr>
          <w:rFonts w:asciiTheme="minorHAnsi" w:hAnsiTheme="minorHAnsi" w:cs="Arial"/>
          <w:sz w:val="24"/>
          <w:szCs w:val="24"/>
        </w:rPr>
        <w:t>Municipal Court Report to City Council Month Ending December 2016.</w:t>
      </w:r>
    </w:p>
    <w:p w:rsidR="0060089E" w:rsidRPr="0060089E" w:rsidRDefault="0060089E" w:rsidP="0060089E">
      <w:pPr>
        <w:widowControl/>
        <w:autoSpaceDE/>
        <w:autoSpaceDN/>
        <w:adjustRightInd/>
        <w:ind w:left="720"/>
        <w:contextualSpacing/>
        <w:rPr>
          <w:rFonts w:asciiTheme="minorHAnsi" w:hAnsiTheme="minorHAnsi" w:cs="Arial"/>
          <w:sz w:val="24"/>
          <w:szCs w:val="24"/>
        </w:rPr>
      </w:pPr>
      <w:r w:rsidRPr="0060089E">
        <w:rPr>
          <w:rFonts w:asciiTheme="minorHAnsi" w:hAnsiTheme="minorHAnsi" w:cs="Arial"/>
          <w:sz w:val="24"/>
          <w:szCs w:val="24"/>
        </w:rPr>
        <w:t>Received and Filed.</w:t>
      </w: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4777C6" w:rsidRPr="007B459C" w:rsidRDefault="004777C6" w:rsidP="007B459C">
      <w:pPr>
        <w:pStyle w:val="ListParagraph"/>
        <w:rPr>
          <w:rFonts w:asciiTheme="minorHAnsi" w:hAnsiTheme="minorHAnsi" w:cs="Arial"/>
          <w:sz w:val="24"/>
          <w:szCs w:val="24"/>
        </w:rPr>
      </w:pPr>
    </w:p>
    <w:p w:rsidR="004777C6" w:rsidRDefault="004777C6" w:rsidP="00C878FD">
      <w:pPr>
        <w:rPr>
          <w:rFonts w:asciiTheme="minorHAnsi" w:hAnsiTheme="minorHAnsi" w:cs="Arial"/>
          <w:b/>
          <w:sz w:val="24"/>
          <w:szCs w:val="24"/>
        </w:rPr>
      </w:pPr>
    </w:p>
    <w:p w:rsidR="004777C6" w:rsidRDefault="004777C6" w:rsidP="00C878FD">
      <w:pPr>
        <w:rPr>
          <w:rFonts w:asciiTheme="minorHAnsi" w:hAnsiTheme="minorHAnsi" w:cs="Arial"/>
          <w:b/>
          <w:sz w:val="24"/>
          <w:szCs w:val="24"/>
        </w:rPr>
      </w:pPr>
    </w:p>
    <w:p w:rsidR="004777C6" w:rsidRDefault="004777C6" w:rsidP="00C878FD">
      <w:pPr>
        <w:rPr>
          <w:rFonts w:asciiTheme="minorHAnsi" w:hAnsiTheme="minorHAnsi" w:cs="Arial"/>
          <w:b/>
          <w:sz w:val="24"/>
          <w:szCs w:val="24"/>
        </w:rPr>
      </w:pPr>
    </w:p>
    <w:p w:rsidR="004777C6" w:rsidRDefault="004777C6"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5C13CE" w:rsidRDefault="005C13CE" w:rsidP="00C878FD">
      <w:pPr>
        <w:rPr>
          <w:rFonts w:asciiTheme="minorHAnsi" w:hAnsiTheme="minorHAnsi" w:cs="Arial"/>
          <w:b/>
          <w:sz w:val="24"/>
          <w:szCs w:val="24"/>
        </w:rPr>
      </w:pPr>
    </w:p>
    <w:p w:rsidR="001A4520" w:rsidRPr="005B02B5" w:rsidRDefault="00141B88" w:rsidP="000E247D">
      <w:pPr>
        <w:jc w:val="center"/>
        <w:rPr>
          <w:rFonts w:asciiTheme="minorHAnsi" w:hAnsiTheme="minorHAnsi" w:cs="Arial"/>
          <w:b/>
          <w:i/>
          <w:sz w:val="24"/>
          <w:szCs w:val="24"/>
        </w:rPr>
      </w:pPr>
      <w:r w:rsidRPr="005B02B5">
        <w:rPr>
          <w:rFonts w:asciiTheme="minorHAnsi" w:hAnsiTheme="minorHAnsi" w:cs="Arial"/>
          <w:b/>
          <w:i/>
          <w:sz w:val="24"/>
          <w:szCs w:val="24"/>
        </w:rPr>
        <w:t>ADJOURNMENT</w:t>
      </w:r>
    </w:p>
    <w:p w:rsidR="00CB795E" w:rsidRPr="005B02B5" w:rsidRDefault="00CF1928" w:rsidP="00CB795E">
      <w:pPr>
        <w:jc w:val="center"/>
        <w:rPr>
          <w:rFonts w:asciiTheme="minorHAnsi" w:hAnsiTheme="minorHAnsi" w:cs="Arial"/>
          <w:b/>
          <w:i/>
          <w:sz w:val="24"/>
          <w:szCs w:val="24"/>
        </w:rPr>
      </w:pPr>
      <w:r w:rsidRPr="005B02B5">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7BF6F9B"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5B02B5" w:rsidRDefault="00B46582" w:rsidP="005D45D9">
      <w:pPr>
        <w:rPr>
          <w:rFonts w:asciiTheme="minorHAnsi" w:hAnsiTheme="minorHAnsi" w:cs="Arial"/>
          <w:i/>
          <w:sz w:val="24"/>
          <w:szCs w:val="24"/>
        </w:rPr>
      </w:pPr>
    </w:p>
    <w:p w:rsidR="005D45D9" w:rsidRPr="005B02B5" w:rsidRDefault="00CF1928" w:rsidP="005D45D9">
      <w:pPr>
        <w:rPr>
          <w:rFonts w:asciiTheme="minorHAnsi" w:hAnsiTheme="minorHAnsi" w:cs="Arial"/>
          <w:i/>
          <w:sz w:val="24"/>
          <w:szCs w:val="24"/>
        </w:rPr>
      </w:pPr>
      <w:r w:rsidRPr="005B02B5">
        <w:rPr>
          <w:rFonts w:asciiTheme="minorHAnsi" w:hAnsiTheme="minorHAnsi" w:cs="Arial"/>
          <w:i/>
          <w:sz w:val="24"/>
          <w:szCs w:val="24"/>
        </w:rPr>
        <w:t xml:space="preserve">The </w:t>
      </w:r>
      <w:r w:rsidR="007B123B" w:rsidRPr="005B02B5">
        <w:rPr>
          <w:rFonts w:asciiTheme="minorHAnsi" w:hAnsiTheme="minorHAnsi" w:cs="Arial"/>
          <w:i/>
          <w:sz w:val="24"/>
          <w:szCs w:val="24"/>
        </w:rPr>
        <w:t xml:space="preserve">Clerk, </w:t>
      </w:r>
      <w:r w:rsidR="00EA15D3" w:rsidRPr="005B02B5">
        <w:rPr>
          <w:rFonts w:asciiTheme="minorHAnsi" w:hAnsiTheme="minorHAnsi" w:cs="Arial"/>
          <w:i/>
          <w:sz w:val="24"/>
          <w:szCs w:val="24"/>
        </w:rPr>
        <w:t>JB Akers</w:t>
      </w:r>
      <w:r w:rsidR="001B141A" w:rsidRPr="005B02B5">
        <w:rPr>
          <w:rFonts w:asciiTheme="minorHAnsi" w:hAnsiTheme="minorHAnsi" w:cs="Arial"/>
          <w:i/>
          <w:sz w:val="24"/>
          <w:szCs w:val="24"/>
        </w:rPr>
        <w:t>,</w:t>
      </w:r>
      <w:r w:rsidRPr="005B02B5">
        <w:rPr>
          <w:rFonts w:asciiTheme="minorHAnsi" w:hAnsiTheme="minorHAnsi" w:cs="Arial"/>
          <w:i/>
          <w:sz w:val="24"/>
          <w:szCs w:val="24"/>
        </w:rPr>
        <w:t xml:space="preserve"> called the closing roll call:</w:t>
      </w:r>
    </w:p>
    <w:p w:rsidR="00B84F08" w:rsidRPr="005B02B5" w:rsidRDefault="00B84F08" w:rsidP="00B84F08">
      <w:pPr>
        <w:rPr>
          <w:rFonts w:asciiTheme="minorHAnsi" w:hAnsiTheme="minorHAnsi" w:cs="Arial"/>
          <w:i/>
          <w:sz w:val="24"/>
          <w:szCs w:val="24"/>
        </w:rPr>
      </w:pPr>
    </w:p>
    <w:p w:rsidR="00361D78" w:rsidRPr="003A0FEF" w:rsidRDefault="00361D78" w:rsidP="00361D78">
      <w:pPr>
        <w:rPr>
          <w:rFonts w:asciiTheme="minorHAnsi" w:hAnsiTheme="minorHAnsi" w:cs="Arial"/>
          <w:sz w:val="24"/>
          <w:szCs w:val="24"/>
        </w:rPr>
      </w:pPr>
      <w:r w:rsidRPr="003A0FEF">
        <w:rPr>
          <w:rFonts w:asciiTheme="minorHAnsi" w:hAnsiTheme="minorHAnsi" w:cs="Arial"/>
          <w:sz w:val="24"/>
          <w:szCs w:val="24"/>
        </w:rPr>
        <w:t>YEAS: Burka, Burton, Ceperley, Chestnut, Clowser, Davis, Ealy, Faegre, Haas, Harrison, Hoover,  Lane, Minardi,</w:t>
      </w:r>
      <w:r>
        <w:rPr>
          <w:rFonts w:asciiTheme="minorHAnsi" w:hAnsiTheme="minorHAnsi" w:cs="Arial"/>
          <w:sz w:val="24"/>
          <w:szCs w:val="24"/>
        </w:rPr>
        <w:t xml:space="preserve"> </w:t>
      </w:r>
      <w:r w:rsidRPr="003A0FEF">
        <w:rPr>
          <w:rFonts w:asciiTheme="minorHAnsi" w:hAnsiTheme="minorHAnsi" w:cs="Arial"/>
          <w:sz w:val="24"/>
          <w:szCs w:val="24"/>
        </w:rPr>
        <w:t>Overstreet, Persinger,</w:t>
      </w:r>
      <w:r w:rsidRPr="00B8675D">
        <w:rPr>
          <w:rFonts w:asciiTheme="minorHAnsi" w:hAnsiTheme="minorHAnsi" w:cs="Arial"/>
          <w:sz w:val="24"/>
          <w:szCs w:val="24"/>
        </w:rPr>
        <w:t xml:space="preserve"> </w:t>
      </w:r>
      <w:r w:rsidRPr="003A0FEF">
        <w:rPr>
          <w:rFonts w:asciiTheme="minorHAnsi" w:hAnsiTheme="minorHAnsi" w:cs="Arial"/>
          <w:sz w:val="24"/>
          <w:szCs w:val="24"/>
        </w:rPr>
        <w:t>Reishman</w:t>
      </w:r>
      <w:r>
        <w:rPr>
          <w:rFonts w:asciiTheme="minorHAnsi" w:hAnsiTheme="minorHAnsi" w:cs="Arial"/>
          <w:sz w:val="24"/>
          <w:szCs w:val="24"/>
        </w:rPr>
        <w:t xml:space="preserve">, </w:t>
      </w:r>
      <w:r w:rsidRPr="003A0FEF">
        <w:rPr>
          <w:rFonts w:asciiTheme="minorHAnsi" w:hAnsiTheme="minorHAnsi" w:cs="Arial"/>
          <w:sz w:val="24"/>
          <w:szCs w:val="24"/>
        </w:rPr>
        <w:t xml:space="preserve"> Richardson, Salisbury</w:t>
      </w:r>
      <w:r>
        <w:rPr>
          <w:rFonts w:asciiTheme="minorHAnsi" w:hAnsiTheme="minorHAnsi" w:cs="Arial"/>
          <w:sz w:val="24"/>
          <w:szCs w:val="24"/>
        </w:rPr>
        <w:t>, Slater</w:t>
      </w:r>
      <w:r w:rsidRPr="003A0FEF">
        <w:rPr>
          <w:rFonts w:asciiTheme="minorHAnsi" w:hAnsiTheme="minorHAnsi" w:cs="Arial"/>
          <w:sz w:val="24"/>
          <w:szCs w:val="24"/>
        </w:rPr>
        <w:t>,</w:t>
      </w:r>
      <w:r>
        <w:rPr>
          <w:rFonts w:asciiTheme="minorHAnsi" w:hAnsiTheme="minorHAnsi" w:cs="Arial"/>
          <w:sz w:val="24"/>
          <w:szCs w:val="24"/>
        </w:rPr>
        <w:t xml:space="preserve"> </w:t>
      </w:r>
      <w:r w:rsidRPr="003A0FEF">
        <w:rPr>
          <w:rFonts w:asciiTheme="minorHAnsi" w:hAnsiTheme="minorHAnsi" w:cs="Arial"/>
          <w:sz w:val="24"/>
          <w:szCs w:val="24"/>
        </w:rPr>
        <w:t>Smith</w:t>
      </w:r>
      <w:r>
        <w:rPr>
          <w:rFonts w:asciiTheme="minorHAnsi" w:hAnsiTheme="minorHAnsi" w:cs="Arial"/>
          <w:sz w:val="24"/>
          <w:szCs w:val="24"/>
        </w:rPr>
        <w:t>, Snodgrass,</w:t>
      </w:r>
      <w:r w:rsidRPr="003A0FEF">
        <w:rPr>
          <w:rFonts w:asciiTheme="minorHAnsi" w:hAnsiTheme="minorHAnsi" w:cs="Arial"/>
          <w:sz w:val="24"/>
          <w:szCs w:val="24"/>
        </w:rPr>
        <w:t xml:space="preserve"> Talkington, Ware, Mayor Jones                                                              </w:t>
      </w:r>
    </w:p>
    <w:p w:rsidR="00361D78" w:rsidRDefault="00361D78" w:rsidP="00361D78">
      <w:pPr>
        <w:rPr>
          <w:rFonts w:asciiTheme="minorHAnsi" w:hAnsiTheme="minorHAnsi" w:cs="Arial"/>
          <w:sz w:val="24"/>
          <w:szCs w:val="24"/>
        </w:rPr>
      </w:pPr>
      <w:r w:rsidRPr="003A0FEF">
        <w:rPr>
          <w:rFonts w:asciiTheme="minorHAnsi" w:hAnsiTheme="minorHAnsi" w:cs="Arial"/>
          <w:sz w:val="24"/>
          <w:szCs w:val="24"/>
        </w:rPr>
        <w:t>NAYS: NONE                                                                                                                                               ABSENT: Ireland,</w:t>
      </w:r>
      <w:r>
        <w:rPr>
          <w:rFonts w:asciiTheme="minorHAnsi" w:hAnsiTheme="minorHAnsi" w:cs="Arial"/>
          <w:sz w:val="24"/>
          <w:szCs w:val="24"/>
        </w:rPr>
        <w:t xml:space="preserve"> </w:t>
      </w:r>
      <w:r w:rsidRPr="003A0FEF">
        <w:rPr>
          <w:rFonts w:asciiTheme="minorHAnsi" w:hAnsiTheme="minorHAnsi" w:cs="Arial"/>
          <w:sz w:val="24"/>
          <w:szCs w:val="24"/>
        </w:rPr>
        <w:t>Steele,</w:t>
      </w:r>
      <w:r>
        <w:rPr>
          <w:rFonts w:asciiTheme="minorHAnsi" w:hAnsiTheme="minorHAnsi" w:cs="Arial"/>
          <w:sz w:val="24"/>
          <w:szCs w:val="24"/>
        </w:rPr>
        <w:t xml:space="preserve"> </w:t>
      </w:r>
      <w:r>
        <w:rPr>
          <w:rFonts w:asciiTheme="minorHAnsi" w:hAnsiTheme="minorHAnsi" w:cs="Arial"/>
          <w:sz w:val="24"/>
          <w:szCs w:val="24"/>
        </w:rPr>
        <w:t>Ware</w:t>
      </w:r>
    </w:p>
    <w:p w:rsidR="00FA76C0" w:rsidRPr="005B02B5" w:rsidRDefault="00FA76C0" w:rsidP="00FA76C0">
      <w:pPr>
        <w:rPr>
          <w:rFonts w:asciiTheme="minorHAnsi" w:hAnsiTheme="minorHAnsi" w:cs="Arial"/>
          <w:sz w:val="24"/>
          <w:szCs w:val="24"/>
        </w:rPr>
      </w:pPr>
    </w:p>
    <w:p w:rsidR="00813C1F" w:rsidRPr="005B02B5" w:rsidRDefault="00813C1F" w:rsidP="00806A04">
      <w:pPr>
        <w:rPr>
          <w:rFonts w:asciiTheme="minorHAnsi" w:hAnsiTheme="minorHAnsi" w:cs="Arial"/>
          <w:sz w:val="24"/>
          <w:szCs w:val="24"/>
        </w:rPr>
      </w:pPr>
      <w:r w:rsidRPr="005B02B5">
        <w:rPr>
          <w:rFonts w:asciiTheme="minorHAnsi" w:hAnsiTheme="minorHAnsi" w:cs="Arial"/>
          <w:sz w:val="24"/>
          <w:szCs w:val="24"/>
        </w:rPr>
        <w:t xml:space="preserve">At </w:t>
      </w:r>
      <w:r w:rsidR="0027033C" w:rsidRPr="005B02B5">
        <w:rPr>
          <w:rFonts w:asciiTheme="minorHAnsi" w:hAnsiTheme="minorHAnsi" w:cs="Arial"/>
          <w:sz w:val="24"/>
          <w:szCs w:val="24"/>
        </w:rPr>
        <w:t>7:</w:t>
      </w:r>
      <w:r w:rsidR="00361D78">
        <w:rPr>
          <w:rFonts w:asciiTheme="minorHAnsi" w:hAnsiTheme="minorHAnsi" w:cs="Arial"/>
          <w:sz w:val="24"/>
          <w:szCs w:val="24"/>
        </w:rPr>
        <w:t>30</w:t>
      </w:r>
      <w:r w:rsidR="00E33250" w:rsidRPr="005B02B5">
        <w:rPr>
          <w:rFonts w:asciiTheme="minorHAnsi" w:hAnsiTheme="minorHAnsi" w:cs="Arial"/>
          <w:sz w:val="24"/>
          <w:szCs w:val="24"/>
        </w:rPr>
        <w:t xml:space="preserve"> </w:t>
      </w:r>
      <w:r w:rsidRPr="005B02B5">
        <w:rPr>
          <w:rFonts w:asciiTheme="minorHAnsi" w:hAnsiTheme="minorHAnsi" w:cs="Arial"/>
          <w:sz w:val="24"/>
          <w:szCs w:val="24"/>
        </w:rPr>
        <w:t xml:space="preserve">p.m., by a motion from Councilmember </w:t>
      </w:r>
      <w:r w:rsidR="00492FD0" w:rsidRPr="005B02B5">
        <w:rPr>
          <w:rFonts w:asciiTheme="minorHAnsi" w:hAnsiTheme="minorHAnsi" w:cs="Arial"/>
          <w:sz w:val="24"/>
          <w:szCs w:val="24"/>
        </w:rPr>
        <w:t>Harrison</w:t>
      </w:r>
      <w:r w:rsidRPr="005B02B5">
        <w:rPr>
          <w:rFonts w:asciiTheme="minorHAnsi" w:hAnsiTheme="minorHAnsi" w:cs="Arial"/>
          <w:sz w:val="24"/>
          <w:szCs w:val="24"/>
        </w:rPr>
        <w:t xml:space="preserve">, Council adjourned until </w:t>
      </w:r>
      <w:r w:rsidR="00361D78">
        <w:rPr>
          <w:rFonts w:asciiTheme="minorHAnsi" w:hAnsiTheme="minorHAnsi" w:cs="Arial"/>
          <w:sz w:val="24"/>
          <w:szCs w:val="24"/>
        </w:rPr>
        <w:t>Monday</w:t>
      </w:r>
      <w:r w:rsidR="00D71A1C" w:rsidRPr="005B02B5">
        <w:rPr>
          <w:rFonts w:asciiTheme="minorHAnsi" w:hAnsiTheme="minorHAnsi" w:cs="Arial"/>
          <w:sz w:val="24"/>
          <w:szCs w:val="24"/>
        </w:rPr>
        <w:t>,</w:t>
      </w:r>
      <w:r w:rsidR="00E33250" w:rsidRPr="005B02B5">
        <w:rPr>
          <w:rFonts w:asciiTheme="minorHAnsi" w:hAnsiTheme="minorHAnsi" w:cs="Arial"/>
          <w:sz w:val="24"/>
          <w:szCs w:val="24"/>
        </w:rPr>
        <w:t xml:space="preserve"> </w:t>
      </w:r>
      <w:r w:rsidR="00361D78">
        <w:rPr>
          <w:rFonts w:asciiTheme="minorHAnsi" w:hAnsiTheme="minorHAnsi" w:cs="Arial"/>
          <w:sz w:val="24"/>
          <w:szCs w:val="24"/>
        </w:rPr>
        <w:t>February</w:t>
      </w:r>
      <w:r w:rsidR="00575D70">
        <w:rPr>
          <w:rFonts w:asciiTheme="minorHAnsi" w:hAnsiTheme="minorHAnsi" w:cs="Arial"/>
          <w:sz w:val="24"/>
          <w:szCs w:val="24"/>
        </w:rPr>
        <w:t xml:space="preserve"> </w:t>
      </w:r>
      <w:r w:rsidR="00361D78">
        <w:rPr>
          <w:rFonts w:asciiTheme="minorHAnsi" w:hAnsiTheme="minorHAnsi" w:cs="Arial"/>
          <w:sz w:val="24"/>
          <w:szCs w:val="24"/>
        </w:rPr>
        <w:t>6</w:t>
      </w:r>
      <w:r w:rsidR="007F102E" w:rsidRPr="005B02B5">
        <w:rPr>
          <w:rFonts w:asciiTheme="minorHAnsi" w:hAnsiTheme="minorHAnsi" w:cs="Arial"/>
          <w:sz w:val="24"/>
          <w:szCs w:val="24"/>
        </w:rPr>
        <w:t>, 201</w:t>
      </w:r>
      <w:r w:rsidR="00575D70">
        <w:rPr>
          <w:rFonts w:asciiTheme="minorHAnsi" w:hAnsiTheme="minorHAnsi" w:cs="Arial"/>
          <w:sz w:val="24"/>
          <w:szCs w:val="24"/>
        </w:rPr>
        <w:t>7</w:t>
      </w:r>
      <w:r w:rsidR="00123358" w:rsidRPr="005B02B5">
        <w:rPr>
          <w:rFonts w:asciiTheme="minorHAnsi" w:hAnsiTheme="minorHAnsi" w:cs="Arial"/>
          <w:sz w:val="24"/>
          <w:szCs w:val="24"/>
        </w:rPr>
        <w:t xml:space="preserve">, at </w:t>
      </w:r>
      <w:r w:rsidR="00E33250" w:rsidRPr="005B02B5">
        <w:rPr>
          <w:rFonts w:asciiTheme="minorHAnsi" w:hAnsiTheme="minorHAnsi" w:cs="Arial"/>
          <w:sz w:val="24"/>
          <w:szCs w:val="24"/>
        </w:rPr>
        <w:t>7:00</w:t>
      </w:r>
      <w:r w:rsidRPr="005B02B5">
        <w:rPr>
          <w:rFonts w:asciiTheme="minorHAnsi" w:hAnsiTheme="minorHAnsi" w:cs="Arial"/>
          <w:sz w:val="24"/>
          <w:szCs w:val="24"/>
        </w:rPr>
        <w:t xml:space="preserve"> p.m., in the Council Chamber in City Hall.</w:t>
      </w:r>
    </w:p>
    <w:p w:rsidR="00E47BC1" w:rsidRPr="005B02B5" w:rsidRDefault="00E47BC1" w:rsidP="006D5E1A">
      <w:pPr>
        <w:rPr>
          <w:rFonts w:asciiTheme="minorHAnsi" w:hAnsiTheme="minorHAnsi" w:cs="Arial"/>
          <w:sz w:val="24"/>
          <w:szCs w:val="24"/>
        </w:rPr>
      </w:pPr>
    </w:p>
    <w:p w:rsidR="00E47BC1" w:rsidRPr="005B02B5" w:rsidRDefault="00E47BC1" w:rsidP="006D5E1A">
      <w:pPr>
        <w:rPr>
          <w:rFonts w:asciiTheme="minorHAnsi" w:hAnsiTheme="minorHAnsi" w:cs="Arial"/>
          <w:sz w:val="24"/>
          <w:szCs w:val="24"/>
        </w:rPr>
      </w:pPr>
    </w:p>
    <w:p w:rsidR="00F7271E" w:rsidRPr="005B02B5" w:rsidRDefault="00F7271E" w:rsidP="006D5E1A">
      <w:pPr>
        <w:rPr>
          <w:rFonts w:asciiTheme="minorHAnsi" w:hAnsiTheme="minorHAnsi" w:cs="Arial"/>
          <w:sz w:val="24"/>
          <w:szCs w:val="24"/>
        </w:rPr>
      </w:pPr>
    </w:p>
    <w:p w:rsidR="00F7271E" w:rsidRPr="005B02B5" w:rsidRDefault="00F7271E" w:rsidP="006D5E1A">
      <w:pPr>
        <w:rPr>
          <w:rFonts w:asciiTheme="minorHAnsi" w:hAnsiTheme="minorHAnsi" w:cs="Arial"/>
          <w:sz w:val="24"/>
          <w:szCs w:val="24"/>
        </w:rPr>
      </w:pPr>
    </w:p>
    <w:p w:rsidR="0095733B" w:rsidRPr="005B02B5" w:rsidRDefault="0095733B" w:rsidP="00E71A8E">
      <w:pPr>
        <w:ind w:left="4320" w:firstLine="720"/>
        <w:rPr>
          <w:rFonts w:asciiTheme="minorHAnsi" w:hAnsiTheme="minorHAnsi" w:cs="Arial"/>
          <w:sz w:val="24"/>
          <w:szCs w:val="24"/>
        </w:rPr>
      </w:pPr>
      <w:r w:rsidRPr="005B02B5">
        <w:rPr>
          <w:rFonts w:asciiTheme="minorHAnsi" w:hAnsiTheme="minorHAnsi" w:cs="Arial"/>
          <w:sz w:val="24"/>
          <w:szCs w:val="24"/>
        </w:rPr>
        <w:t>_______________________________</w:t>
      </w:r>
    </w:p>
    <w:p w:rsidR="0095733B" w:rsidRPr="005B02B5" w:rsidRDefault="0095733B" w:rsidP="00E71A8E">
      <w:pPr>
        <w:ind w:left="4320" w:firstLine="720"/>
        <w:rPr>
          <w:rFonts w:asciiTheme="minorHAnsi" w:hAnsiTheme="minorHAnsi" w:cs="Arial"/>
          <w:sz w:val="24"/>
          <w:szCs w:val="24"/>
        </w:rPr>
      </w:pPr>
      <w:r w:rsidRPr="005B02B5">
        <w:rPr>
          <w:rFonts w:asciiTheme="minorHAnsi" w:hAnsiTheme="minorHAnsi" w:cs="Arial"/>
          <w:sz w:val="24"/>
          <w:szCs w:val="24"/>
        </w:rPr>
        <w:t>Danny Jones, Honorable Mayor</w:t>
      </w:r>
    </w:p>
    <w:p w:rsidR="0095733B" w:rsidRPr="005B02B5" w:rsidRDefault="0095733B" w:rsidP="00FD6FFF">
      <w:pPr>
        <w:rPr>
          <w:rFonts w:asciiTheme="minorHAnsi" w:hAnsiTheme="minorHAnsi" w:cs="Arial"/>
          <w:sz w:val="24"/>
          <w:szCs w:val="24"/>
        </w:rPr>
      </w:pPr>
    </w:p>
    <w:p w:rsidR="00011161" w:rsidRPr="005B02B5" w:rsidRDefault="00011161" w:rsidP="00FD6FFF">
      <w:pPr>
        <w:rPr>
          <w:rFonts w:asciiTheme="minorHAnsi" w:hAnsiTheme="minorHAnsi" w:cs="Arial"/>
          <w:sz w:val="24"/>
          <w:szCs w:val="24"/>
        </w:rPr>
      </w:pPr>
    </w:p>
    <w:p w:rsidR="0095733B" w:rsidRPr="005B02B5" w:rsidRDefault="0095733B" w:rsidP="0095733B">
      <w:pPr>
        <w:rPr>
          <w:rFonts w:asciiTheme="minorHAnsi" w:hAnsiTheme="minorHAnsi" w:cs="Arial"/>
          <w:sz w:val="24"/>
          <w:szCs w:val="24"/>
        </w:rPr>
      </w:pPr>
    </w:p>
    <w:p w:rsidR="00F7271E" w:rsidRPr="005B02B5" w:rsidRDefault="00F7271E" w:rsidP="0095733B">
      <w:pPr>
        <w:rPr>
          <w:rFonts w:asciiTheme="minorHAnsi" w:hAnsiTheme="minorHAnsi" w:cs="Arial"/>
          <w:sz w:val="24"/>
          <w:szCs w:val="24"/>
        </w:rPr>
      </w:pPr>
    </w:p>
    <w:p w:rsidR="0095733B" w:rsidRPr="005B02B5" w:rsidRDefault="0095733B" w:rsidP="00E71A8E">
      <w:pPr>
        <w:ind w:left="4320" w:firstLine="720"/>
        <w:rPr>
          <w:rFonts w:asciiTheme="minorHAnsi" w:hAnsiTheme="minorHAnsi" w:cs="Arial"/>
          <w:sz w:val="24"/>
          <w:szCs w:val="24"/>
        </w:rPr>
      </w:pPr>
      <w:r w:rsidRPr="005B02B5">
        <w:rPr>
          <w:rFonts w:asciiTheme="minorHAnsi" w:hAnsiTheme="minorHAnsi" w:cs="Arial"/>
          <w:sz w:val="24"/>
          <w:szCs w:val="24"/>
        </w:rPr>
        <w:t>_</w:t>
      </w:r>
      <w:r w:rsidR="00174D04" w:rsidRPr="005B02B5">
        <w:rPr>
          <w:rFonts w:asciiTheme="minorHAnsi" w:hAnsiTheme="minorHAnsi" w:cs="Arial"/>
          <w:sz w:val="24"/>
          <w:szCs w:val="24"/>
        </w:rPr>
        <w:t>______________________________</w:t>
      </w:r>
    </w:p>
    <w:p w:rsidR="0095733B" w:rsidRPr="005B02B5" w:rsidRDefault="00EA15D3" w:rsidP="00E71A8E">
      <w:pPr>
        <w:ind w:left="4320" w:firstLine="720"/>
        <w:jc w:val="both"/>
        <w:rPr>
          <w:rFonts w:asciiTheme="minorHAnsi" w:hAnsiTheme="minorHAnsi" w:cs="Arial"/>
          <w:sz w:val="24"/>
          <w:szCs w:val="24"/>
        </w:rPr>
      </w:pPr>
      <w:r w:rsidRPr="005B02B5">
        <w:rPr>
          <w:rFonts w:asciiTheme="minorHAnsi" w:hAnsiTheme="minorHAnsi" w:cs="Arial"/>
          <w:sz w:val="24"/>
          <w:szCs w:val="24"/>
        </w:rPr>
        <w:t>JB</w:t>
      </w:r>
      <w:r w:rsidR="00123358" w:rsidRPr="005B02B5">
        <w:rPr>
          <w:rFonts w:asciiTheme="minorHAnsi" w:hAnsiTheme="minorHAnsi" w:cs="Arial"/>
          <w:sz w:val="24"/>
          <w:szCs w:val="24"/>
        </w:rPr>
        <w:t xml:space="preserve"> Akers</w:t>
      </w:r>
      <w:r w:rsidR="0095733B" w:rsidRPr="005B02B5">
        <w:rPr>
          <w:rFonts w:asciiTheme="minorHAnsi" w:hAnsiTheme="minorHAnsi" w:cs="Arial"/>
          <w:sz w:val="24"/>
          <w:szCs w:val="24"/>
        </w:rPr>
        <w:t>, City Clerk</w:t>
      </w:r>
    </w:p>
    <w:p w:rsidR="00E40CF0" w:rsidRPr="005B02B5" w:rsidRDefault="00E40CF0">
      <w:pPr>
        <w:jc w:val="both"/>
        <w:rPr>
          <w:rFonts w:asciiTheme="minorHAnsi" w:hAnsiTheme="minorHAnsi" w:cs="Arial"/>
          <w:sz w:val="24"/>
          <w:szCs w:val="24"/>
        </w:rPr>
      </w:pPr>
    </w:p>
    <w:sectPr w:rsidR="00E40CF0" w:rsidRPr="005B02B5" w:rsidSect="00C01F15">
      <w:headerReference w:type="default" r:id="rId11"/>
      <w:footerReference w:type="even" r:id="rId12"/>
      <w:footerReference w:type="default" r:id="rId13"/>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45E" w:rsidRDefault="0057645E">
      <w:r>
        <w:separator/>
      </w:r>
    </w:p>
  </w:endnote>
  <w:endnote w:type="continuationSeparator" w:id="0">
    <w:p w:rsidR="0057645E" w:rsidRDefault="0057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45E" w:rsidRDefault="0057645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57645E" w:rsidRDefault="0057645E">
    <w:pPr>
      <w:pStyle w:val="Footer"/>
      <w:ind w:right="360"/>
    </w:pPr>
  </w:p>
  <w:p w:rsidR="0057645E" w:rsidRDefault="0057645E"/>
  <w:p w:rsidR="0057645E" w:rsidRDefault="0057645E"/>
  <w:p w:rsidR="0057645E" w:rsidRDefault="0057645E"/>
  <w:p w:rsidR="0057645E" w:rsidRDefault="0057645E"/>
  <w:p w:rsidR="0057645E" w:rsidRDefault="0057645E"/>
  <w:p w:rsidR="0057645E" w:rsidRDefault="0057645E"/>
  <w:p w:rsidR="0057645E" w:rsidRDefault="0057645E"/>
  <w:p w:rsidR="0057645E" w:rsidRDefault="0057645E"/>
  <w:p w:rsidR="0057645E" w:rsidRDefault="0057645E"/>
  <w:p w:rsidR="0057645E" w:rsidRDefault="005764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45E" w:rsidRDefault="0057645E">
    <w:pPr>
      <w:pStyle w:val="Footer"/>
      <w:ind w:right="360"/>
    </w:pPr>
  </w:p>
  <w:p w:rsidR="0057645E" w:rsidRDefault="0057645E"/>
  <w:p w:rsidR="0057645E" w:rsidRDefault="005764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45E" w:rsidRDefault="0057645E">
      <w:r>
        <w:separator/>
      </w:r>
    </w:p>
  </w:footnote>
  <w:footnote w:type="continuationSeparator" w:id="0">
    <w:p w:rsidR="0057645E" w:rsidRDefault="00576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45E" w:rsidRDefault="0057645E" w:rsidP="001B20E9">
    <w:pPr>
      <w:pStyle w:val="Header"/>
    </w:pPr>
    <w:r>
      <w:t xml:space="preserve">Journal – City Council – Charleston, WV     </w:t>
    </w:r>
    <w:r>
      <w:tab/>
      <w:t xml:space="preserve">                                                                       </w:t>
    </w:r>
    <w:r>
      <w:tab/>
      <w:t xml:space="preserve"> </w:t>
    </w:r>
    <w:r w:rsidR="00AA07B4">
      <w:t xml:space="preserve"> January</w:t>
    </w:r>
    <w:r>
      <w:t xml:space="preserve"> </w:t>
    </w:r>
    <w:r w:rsidR="00344510">
      <w:t>17</w:t>
    </w:r>
    <w:r>
      <w:t>-</w:t>
    </w:r>
    <w:r w:rsidR="00344510">
      <w:t>2</w:t>
    </w:r>
    <w:r w:rsidR="00344510" w:rsidRPr="00344510">
      <w:rPr>
        <w:vertAlign w:val="superscript"/>
      </w:rPr>
      <w:t>nd</w:t>
    </w:r>
    <w:r w:rsidR="00344510">
      <w:t xml:space="preserve"> </w:t>
    </w:r>
    <w:r w:rsidR="00AA07B4">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738A2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15:restartNumberingAfterBreak="0">
    <w:nsid w:val="005601F7"/>
    <w:multiLevelType w:val="multilevel"/>
    <w:tmpl w:val="869A40EC"/>
    <w:lvl w:ilvl="0">
      <w:start w:val="1"/>
      <w:numFmt w:val="upperRoman"/>
      <w:pStyle w:val="TCHeading1"/>
      <w:suff w:val="nothing"/>
      <w:lvlText w:val="ARTICLE %1"/>
      <w:lvlJc w:val="left"/>
      <w:pPr>
        <w:tabs>
          <w:tab w:val="num" w:pos="1200"/>
        </w:tabs>
        <w:ind w:left="840" w:firstLine="1440"/>
      </w:pPr>
    </w:lvl>
    <w:lvl w:ilvl="1">
      <w:start w:val="1"/>
      <w:numFmt w:val="decimalZero"/>
      <w:pStyle w:val="TCHeading2"/>
      <w:isLgl/>
      <w:suff w:val="space"/>
      <w:lvlText w:val="Section %1.%2."/>
      <w:lvlJc w:val="left"/>
      <w:pPr>
        <w:tabs>
          <w:tab w:val="num" w:pos="720"/>
        </w:tabs>
        <w:ind w:left="0" w:firstLine="1440"/>
      </w:pPr>
      <w:rPr>
        <w:u w:val="single"/>
      </w:rPr>
    </w:lvl>
    <w:lvl w:ilvl="2">
      <w:start w:val="1"/>
      <w:numFmt w:val="decimalZero"/>
      <w:pStyle w:val="TCHeading3"/>
      <w:isLgl/>
      <w:suff w:val="space"/>
      <w:lvlText w:val="Section %2.%3."/>
      <w:lvlJc w:val="left"/>
      <w:pPr>
        <w:tabs>
          <w:tab w:val="num" w:pos="1080"/>
        </w:tabs>
        <w:ind w:left="0" w:firstLine="144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6773BD1"/>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353F8"/>
    <w:multiLevelType w:val="hybridMultilevel"/>
    <w:tmpl w:val="3F840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266F3C6B"/>
    <w:multiLevelType w:val="hybridMultilevel"/>
    <w:tmpl w:val="8EEA4A28"/>
    <w:lvl w:ilvl="0" w:tplc="5DC6CD28">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8E66C1"/>
    <w:multiLevelType w:val="hybridMultilevel"/>
    <w:tmpl w:val="C7548C98"/>
    <w:lvl w:ilvl="0" w:tplc="29F651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571E5F9C"/>
    <w:multiLevelType w:val="hybridMultilevel"/>
    <w:tmpl w:val="A566A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9971B8E"/>
    <w:multiLevelType w:val="hybridMultilevel"/>
    <w:tmpl w:val="D27442FA"/>
    <w:lvl w:ilvl="0" w:tplc="05C0E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4F3A2B"/>
    <w:multiLevelType w:val="hybridMultilevel"/>
    <w:tmpl w:val="83D89C56"/>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14"/>
  </w:num>
  <w:num w:numId="5">
    <w:abstractNumId w:val="0"/>
  </w:num>
  <w:num w:numId="6">
    <w:abstractNumId w:val="3"/>
  </w:num>
  <w:num w:numId="7">
    <w:abstractNumId w:val="4"/>
  </w:num>
  <w:num w:numId="8">
    <w:abstractNumId w:val="8"/>
  </w:num>
  <w:num w:numId="9">
    <w:abstractNumId w:val="16"/>
  </w:num>
  <w:num w:numId="10">
    <w:abstractNumId w:val="5"/>
  </w:num>
  <w:num w:numId="11">
    <w:abstractNumId w:val="15"/>
  </w:num>
  <w:num w:numId="12">
    <w:abstractNumId w:val="7"/>
  </w:num>
  <w:num w:numId="1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187"/>
    <w:rsid w:val="0000077E"/>
    <w:rsid w:val="0000175A"/>
    <w:rsid w:val="000019AF"/>
    <w:rsid w:val="000025B8"/>
    <w:rsid w:val="000037D8"/>
    <w:rsid w:val="00003AB6"/>
    <w:rsid w:val="00003AC3"/>
    <w:rsid w:val="00003F2C"/>
    <w:rsid w:val="0000524C"/>
    <w:rsid w:val="00005C03"/>
    <w:rsid w:val="00005F72"/>
    <w:rsid w:val="00006C15"/>
    <w:rsid w:val="000070BE"/>
    <w:rsid w:val="0000715B"/>
    <w:rsid w:val="000073B2"/>
    <w:rsid w:val="00007670"/>
    <w:rsid w:val="0000790F"/>
    <w:rsid w:val="00010F7B"/>
    <w:rsid w:val="00011161"/>
    <w:rsid w:val="00011A2B"/>
    <w:rsid w:val="00011A76"/>
    <w:rsid w:val="0001215B"/>
    <w:rsid w:val="0001262E"/>
    <w:rsid w:val="00012657"/>
    <w:rsid w:val="000127DD"/>
    <w:rsid w:val="0001319E"/>
    <w:rsid w:val="00013BE3"/>
    <w:rsid w:val="00014F48"/>
    <w:rsid w:val="0001526A"/>
    <w:rsid w:val="0001528D"/>
    <w:rsid w:val="00016879"/>
    <w:rsid w:val="00017152"/>
    <w:rsid w:val="0001716B"/>
    <w:rsid w:val="000178D7"/>
    <w:rsid w:val="00017C78"/>
    <w:rsid w:val="00017DB8"/>
    <w:rsid w:val="00020712"/>
    <w:rsid w:val="00020795"/>
    <w:rsid w:val="00021B94"/>
    <w:rsid w:val="00023435"/>
    <w:rsid w:val="000234FF"/>
    <w:rsid w:val="000235AE"/>
    <w:rsid w:val="00023BF2"/>
    <w:rsid w:val="000245D4"/>
    <w:rsid w:val="000256DD"/>
    <w:rsid w:val="00026230"/>
    <w:rsid w:val="000267CC"/>
    <w:rsid w:val="00027160"/>
    <w:rsid w:val="000314AD"/>
    <w:rsid w:val="0003235E"/>
    <w:rsid w:val="00032F10"/>
    <w:rsid w:val="00033209"/>
    <w:rsid w:val="00033EE7"/>
    <w:rsid w:val="00034084"/>
    <w:rsid w:val="00034518"/>
    <w:rsid w:val="000350CA"/>
    <w:rsid w:val="00035711"/>
    <w:rsid w:val="00036BDB"/>
    <w:rsid w:val="000407EB"/>
    <w:rsid w:val="00040867"/>
    <w:rsid w:val="0004092F"/>
    <w:rsid w:val="00040D15"/>
    <w:rsid w:val="00042628"/>
    <w:rsid w:val="00042666"/>
    <w:rsid w:val="00043119"/>
    <w:rsid w:val="00043BEF"/>
    <w:rsid w:val="00046C72"/>
    <w:rsid w:val="00046CEC"/>
    <w:rsid w:val="00047895"/>
    <w:rsid w:val="00047B08"/>
    <w:rsid w:val="00047BFB"/>
    <w:rsid w:val="00050D87"/>
    <w:rsid w:val="00051630"/>
    <w:rsid w:val="00051A78"/>
    <w:rsid w:val="00051CE5"/>
    <w:rsid w:val="00051EEB"/>
    <w:rsid w:val="00052397"/>
    <w:rsid w:val="000526AC"/>
    <w:rsid w:val="00054556"/>
    <w:rsid w:val="00054C23"/>
    <w:rsid w:val="00054C3A"/>
    <w:rsid w:val="00054CCD"/>
    <w:rsid w:val="000558F8"/>
    <w:rsid w:val="00055EF4"/>
    <w:rsid w:val="00056993"/>
    <w:rsid w:val="00057DE0"/>
    <w:rsid w:val="000605DE"/>
    <w:rsid w:val="00060D2C"/>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0433"/>
    <w:rsid w:val="000725E7"/>
    <w:rsid w:val="0007277B"/>
    <w:rsid w:val="00073B9C"/>
    <w:rsid w:val="00073FEB"/>
    <w:rsid w:val="0007417C"/>
    <w:rsid w:val="00075215"/>
    <w:rsid w:val="00075C19"/>
    <w:rsid w:val="00076A54"/>
    <w:rsid w:val="00080266"/>
    <w:rsid w:val="000807CE"/>
    <w:rsid w:val="000808E8"/>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18A"/>
    <w:rsid w:val="000957C3"/>
    <w:rsid w:val="00095945"/>
    <w:rsid w:val="00095CEE"/>
    <w:rsid w:val="00095FBD"/>
    <w:rsid w:val="0009629B"/>
    <w:rsid w:val="00096EC4"/>
    <w:rsid w:val="0009711E"/>
    <w:rsid w:val="00097619"/>
    <w:rsid w:val="00097993"/>
    <w:rsid w:val="000A02AD"/>
    <w:rsid w:val="000A1C86"/>
    <w:rsid w:val="000A1F30"/>
    <w:rsid w:val="000A21CA"/>
    <w:rsid w:val="000A46C9"/>
    <w:rsid w:val="000A4832"/>
    <w:rsid w:val="000A4EDA"/>
    <w:rsid w:val="000A4F05"/>
    <w:rsid w:val="000A55F6"/>
    <w:rsid w:val="000A561E"/>
    <w:rsid w:val="000A5DF1"/>
    <w:rsid w:val="000A63AC"/>
    <w:rsid w:val="000A68D0"/>
    <w:rsid w:val="000A781C"/>
    <w:rsid w:val="000A7FDA"/>
    <w:rsid w:val="000B05DB"/>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38F0"/>
    <w:rsid w:val="000D402A"/>
    <w:rsid w:val="000D40A0"/>
    <w:rsid w:val="000D4536"/>
    <w:rsid w:val="000D45D4"/>
    <w:rsid w:val="000D468E"/>
    <w:rsid w:val="000D4F62"/>
    <w:rsid w:val="000D5A67"/>
    <w:rsid w:val="000D5D79"/>
    <w:rsid w:val="000D6A05"/>
    <w:rsid w:val="000D6C9D"/>
    <w:rsid w:val="000E0655"/>
    <w:rsid w:val="000E06C1"/>
    <w:rsid w:val="000E07AA"/>
    <w:rsid w:val="000E0886"/>
    <w:rsid w:val="000E195F"/>
    <w:rsid w:val="000E21C8"/>
    <w:rsid w:val="000E247D"/>
    <w:rsid w:val="000E3122"/>
    <w:rsid w:val="000E3153"/>
    <w:rsid w:val="000E37B3"/>
    <w:rsid w:val="000E385A"/>
    <w:rsid w:val="000E38EB"/>
    <w:rsid w:val="000E45B9"/>
    <w:rsid w:val="000E4C92"/>
    <w:rsid w:val="000E5661"/>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092"/>
    <w:rsid w:val="000F74F5"/>
    <w:rsid w:val="000F7739"/>
    <w:rsid w:val="000F79A2"/>
    <w:rsid w:val="000F7AA9"/>
    <w:rsid w:val="00100490"/>
    <w:rsid w:val="00100916"/>
    <w:rsid w:val="00101222"/>
    <w:rsid w:val="00101475"/>
    <w:rsid w:val="0010208D"/>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5E7"/>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3358"/>
    <w:rsid w:val="0012692B"/>
    <w:rsid w:val="00127108"/>
    <w:rsid w:val="00127A23"/>
    <w:rsid w:val="00127F32"/>
    <w:rsid w:val="00130AE1"/>
    <w:rsid w:val="00130F48"/>
    <w:rsid w:val="00132802"/>
    <w:rsid w:val="00132BB3"/>
    <w:rsid w:val="001331D5"/>
    <w:rsid w:val="001342B5"/>
    <w:rsid w:val="00135D06"/>
    <w:rsid w:val="00137187"/>
    <w:rsid w:val="00137687"/>
    <w:rsid w:val="00140375"/>
    <w:rsid w:val="0014040F"/>
    <w:rsid w:val="001405F5"/>
    <w:rsid w:val="001415E1"/>
    <w:rsid w:val="00141B88"/>
    <w:rsid w:val="001422A2"/>
    <w:rsid w:val="001430BC"/>
    <w:rsid w:val="0014483F"/>
    <w:rsid w:val="00145125"/>
    <w:rsid w:val="0014569D"/>
    <w:rsid w:val="00145E29"/>
    <w:rsid w:val="00145EEF"/>
    <w:rsid w:val="0014628F"/>
    <w:rsid w:val="00146C91"/>
    <w:rsid w:val="00146C9B"/>
    <w:rsid w:val="00146D17"/>
    <w:rsid w:val="00146D48"/>
    <w:rsid w:val="001471F2"/>
    <w:rsid w:val="001474B0"/>
    <w:rsid w:val="00150479"/>
    <w:rsid w:val="00152585"/>
    <w:rsid w:val="00153B1F"/>
    <w:rsid w:val="00153CC8"/>
    <w:rsid w:val="00153DDB"/>
    <w:rsid w:val="00154985"/>
    <w:rsid w:val="00154BCE"/>
    <w:rsid w:val="00155245"/>
    <w:rsid w:val="00156C0A"/>
    <w:rsid w:val="00156E83"/>
    <w:rsid w:val="00160904"/>
    <w:rsid w:val="001615BE"/>
    <w:rsid w:val="00161C36"/>
    <w:rsid w:val="00162A35"/>
    <w:rsid w:val="00162CDF"/>
    <w:rsid w:val="00162CF9"/>
    <w:rsid w:val="00163A39"/>
    <w:rsid w:val="0016406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5FDF"/>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434"/>
    <w:rsid w:val="001848F4"/>
    <w:rsid w:val="00184B81"/>
    <w:rsid w:val="00184D19"/>
    <w:rsid w:val="00184EE4"/>
    <w:rsid w:val="00184FC4"/>
    <w:rsid w:val="001855E4"/>
    <w:rsid w:val="00185F36"/>
    <w:rsid w:val="00186407"/>
    <w:rsid w:val="00186D05"/>
    <w:rsid w:val="00186FCB"/>
    <w:rsid w:val="0018717E"/>
    <w:rsid w:val="001878B0"/>
    <w:rsid w:val="00187A47"/>
    <w:rsid w:val="00187C65"/>
    <w:rsid w:val="001900A1"/>
    <w:rsid w:val="001901B4"/>
    <w:rsid w:val="00190260"/>
    <w:rsid w:val="00190836"/>
    <w:rsid w:val="00190D61"/>
    <w:rsid w:val="00191152"/>
    <w:rsid w:val="00191605"/>
    <w:rsid w:val="00191FDE"/>
    <w:rsid w:val="001939D4"/>
    <w:rsid w:val="00193B54"/>
    <w:rsid w:val="00193FE4"/>
    <w:rsid w:val="001948CF"/>
    <w:rsid w:val="0019522E"/>
    <w:rsid w:val="0019561E"/>
    <w:rsid w:val="001956F0"/>
    <w:rsid w:val="001957A8"/>
    <w:rsid w:val="00195FB2"/>
    <w:rsid w:val="0019606B"/>
    <w:rsid w:val="001967F0"/>
    <w:rsid w:val="00196D2E"/>
    <w:rsid w:val="001971BE"/>
    <w:rsid w:val="001A1B5A"/>
    <w:rsid w:val="001A1FD2"/>
    <w:rsid w:val="001A2758"/>
    <w:rsid w:val="001A2A44"/>
    <w:rsid w:val="001A2AAF"/>
    <w:rsid w:val="001A41F7"/>
    <w:rsid w:val="001A436D"/>
    <w:rsid w:val="001A4520"/>
    <w:rsid w:val="001A5D56"/>
    <w:rsid w:val="001A6C09"/>
    <w:rsid w:val="001A7479"/>
    <w:rsid w:val="001A7FD0"/>
    <w:rsid w:val="001B0809"/>
    <w:rsid w:val="001B0E33"/>
    <w:rsid w:val="001B138D"/>
    <w:rsid w:val="001B141A"/>
    <w:rsid w:val="001B17F5"/>
    <w:rsid w:val="001B18AA"/>
    <w:rsid w:val="001B20E9"/>
    <w:rsid w:val="001B37D2"/>
    <w:rsid w:val="001B3B4F"/>
    <w:rsid w:val="001B4018"/>
    <w:rsid w:val="001B5560"/>
    <w:rsid w:val="001B61D3"/>
    <w:rsid w:val="001B6402"/>
    <w:rsid w:val="001C00CF"/>
    <w:rsid w:val="001C0275"/>
    <w:rsid w:val="001C07C6"/>
    <w:rsid w:val="001C092E"/>
    <w:rsid w:val="001C0A87"/>
    <w:rsid w:val="001C0E58"/>
    <w:rsid w:val="001C15D2"/>
    <w:rsid w:val="001C2689"/>
    <w:rsid w:val="001C2736"/>
    <w:rsid w:val="001C5579"/>
    <w:rsid w:val="001C5A92"/>
    <w:rsid w:val="001C64AB"/>
    <w:rsid w:val="001C6A72"/>
    <w:rsid w:val="001C6B0E"/>
    <w:rsid w:val="001C6DB9"/>
    <w:rsid w:val="001C6E6F"/>
    <w:rsid w:val="001D00CC"/>
    <w:rsid w:val="001D0154"/>
    <w:rsid w:val="001D03D0"/>
    <w:rsid w:val="001D0511"/>
    <w:rsid w:val="001D0604"/>
    <w:rsid w:val="001D0BDF"/>
    <w:rsid w:val="001D0CD5"/>
    <w:rsid w:val="001D0D72"/>
    <w:rsid w:val="001D0FD6"/>
    <w:rsid w:val="001D10C5"/>
    <w:rsid w:val="001D1217"/>
    <w:rsid w:val="001D19C7"/>
    <w:rsid w:val="001D1B7A"/>
    <w:rsid w:val="001D285B"/>
    <w:rsid w:val="001D28DD"/>
    <w:rsid w:val="001D2A70"/>
    <w:rsid w:val="001D33F7"/>
    <w:rsid w:val="001D39C3"/>
    <w:rsid w:val="001D3BE0"/>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B61"/>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08B"/>
    <w:rsid w:val="001F6370"/>
    <w:rsid w:val="001F6CFE"/>
    <w:rsid w:val="001F73F8"/>
    <w:rsid w:val="001F7E9D"/>
    <w:rsid w:val="00200F65"/>
    <w:rsid w:val="00201191"/>
    <w:rsid w:val="00202A1C"/>
    <w:rsid w:val="002032AE"/>
    <w:rsid w:val="002032DB"/>
    <w:rsid w:val="00204089"/>
    <w:rsid w:val="00204591"/>
    <w:rsid w:val="0020510F"/>
    <w:rsid w:val="002059AC"/>
    <w:rsid w:val="00205B10"/>
    <w:rsid w:val="00205EF1"/>
    <w:rsid w:val="00205EFF"/>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3A3D"/>
    <w:rsid w:val="00234327"/>
    <w:rsid w:val="0023435E"/>
    <w:rsid w:val="00234E41"/>
    <w:rsid w:val="002354CF"/>
    <w:rsid w:val="002358CE"/>
    <w:rsid w:val="00235D2A"/>
    <w:rsid w:val="0023606A"/>
    <w:rsid w:val="0023651A"/>
    <w:rsid w:val="00236644"/>
    <w:rsid w:val="002366DF"/>
    <w:rsid w:val="002368C2"/>
    <w:rsid w:val="00241822"/>
    <w:rsid w:val="00241E01"/>
    <w:rsid w:val="00241FFD"/>
    <w:rsid w:val="00242112"/>
    <w:rsid w:val="00242C2C"/>
    <w:rsid w:val="00243FE3"/>
    <w:rsid w:val="00244596"/>
    <w:rsid w:val="00244EFF"/>
    <w:rsid w:val="00245709"/>
    <w:rsid w:val="002460CE"/>
    <w:rsid w:val="00247408"/>
    <w:rsid w:val="00247FA5"/>
    <w:rsid w:val="00252099"/>
    <w:rsid w:val="00252441"/>
    <w:rsid w:val="00252B8E"/>
    <w:rsid w:val="0025418E"/>
    <w:rsid w:val="00254A97"/>
    <w:rsid w:val="00255BFF"/>
    <w:rsid w:val="002569B7"/>
    <w:rsid w:val="00257498"/>
    <w:rsid w:val="00257D3E"/>
    <w:rsid w:val="00257F6C"/>
    <w:rsid w:val="002607CC"/>
    <w:rsid w:val="002608B1"/>
    <w:rsid w:val="00261634"/>
    <w:rsid w:val="00261765"/>
    <w:rsid w:val="002617CD"/>
    <w:rsid w:val="00261A03"/>
    <w:rsid w:val="0026244A"/>
    <w:rsid w:val="00264ADC"/>
    <w:rsid w:val="00264DA1"/>
    <w:rsid w:val="00264F75"/>
    <w:rsid w:val="00265A51"/>
    <w:rsid w:val="0026626E"/>
    <w:rsid w:val="00266D5A"/>
    <w:rsid w:val="002674B4"/>
    <w:rsid w:val="0026772E"/>
    <w:rsid w:val="00267DA0"/>
    <w:rsid w:val="00267E8B"/>
    <w:rsid w:val="00270100"/>
    <w:rsid w:val="0027033C"/>
    <w:rsid w:val="00271124"/>
    <w:rsid w:val="002720B5"/>
    <w:rsid w:val="002731ED"/>
    <w:rsid w:val="002734D8"/>
    <w:rsid w:val="002758BB"/>
    <w:rsid w:val="00276A55"/>
    <w:rsid w:val="00276CC2"/>
    <w:rsid w:val="002807C1"/>
    <w:rsid w:val="00280873"/>
    <w:rsid w:val="00280D77"/>
    <w:rsid w:val="002818CF"/>
    <w:rsid w:val="00281A7A"/>
    <w:rsid w:val="00282E1C"/>
    <w:rsid w:val="002838CE"/>
    <w:rsid w:val="00283C16"/>
    <w:rsid w:val="00284235"/>
    <w:rsid w:val="002851A6"/>
    <w:rsid w:val="0028573D"/>
    <w:rsid w:val="00285C70"/>
    <w:rsid w:val="00285E20"/>
    <w:rsid w:val="00286206"/>
    <w:rsid w:val="00286CCF"/>
    <w:rsid w:val="00286F62"/>
    <w:rsid w:val="002870F6"/>
    <w:rsid w:val="0028715F"/>
    <w:rsid w:val="002872AC"/>
    <w:rsid w:val="00287407"/>
    <w:rsid w:val="00287ACB"/>
    <w:rsid w:val="00287C72"/>
    <w:rsid w:val="00290400"/>
    <w:rsid w:val="00290BC7"/>
    <w:rsid w:val="00291789"/>
    <w:rsid w:val="00291AAD"/>
    <w:rsid w:val="00292460"/>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145"/>
    <w:rsid w:val="002A3A5A"/>
    <w:rsid w:val="002A3E3C"/>
    <w:rsid w:val="002A40D6"/>
    <w:rsid w:val="002A42B8"/>
    <w:rsid w:val="002A43DA"/>
    <w:rsid w:val="002A4C5B"/>
    <w:rsid w:val="002A4C95"/>
    <w:rsid w:val="002A58CF"/>
    <w:rsid w:val="002A6377"/>
    <w:rsid w:val="002A650B"/>
    <w:rsid w:val="002A6F82"/>
    <w:rsid w:val="002A727A"/>
    <w:rsid w:val="002A7D9D"/>
    <w:rsid w:val="002B03F9"/>
    <w:rsid w:val="002B0729"/>
    <w:rsid w:val="002B092D"/>
    <w:rsid w:val="002B19CD"/>
    <w:rsid w:val="002B24AD"/>
    <w:rsid w:val="002B2A98"/>
    <w:rsid w:val="002B34A0"/>
    <w:rsid w:val="002B3860"/>
    <w:rsid w:val="002B4DBC"/>
    <w:rsid w:val="002B51DD"/>
    <w:rsid w:val="002B57DA"/>
    <w:rsid w:val="002B5E0D"/>
    <w:rsid w:val="002B6286"/>
    <w:rsid w:val="002B70AA"/>
    <w:rsid w:val="002B78E6"/>
    <w:rsid w:val="002C0613"/>
    <w:rsid w:val="002C061F"/>
    <w:rsid w:val="002C0817"/>
    <w:rsid w:val="002C1213"/>
    <w:rsid w:val="002C14E2"/>
    <w:rsid w:val="002C1564"/>
    <w:rsid w:val="002C18B8"/>
    <w:rsid w:val="002C1A10"/>
    <w:rsid w:val="002C1C95"/>
    <w:rsid w:val="002C25E7"/>
    <w:rsid w:val="002C2657"/>
    <w:rsid w:val="002C2C70"/>
    <w:rsid w:val="002C2D4B"/>
    <w:rsid w:val="002C2EC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D7FA9"/>
    <w:rsid w:val="002E0EAE"/>
    <w:rsid w:val="002E19F5"/>
    <w:rsid w:val="002E2CC1"/>
    <w:rsid w:val="002E4680"/>
    <w:rsid w:val="002E46DA"/>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0516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5B3"/>
    <w:rsid w:val="00320819"/>
    <w:rsid w:val="00321ECA"/>
    <w:rsid w:val="00322182"/>
    <w:rsid w:val="0032240E"/>
    <w:rsid w:val="00322B6A"/>
    <w:rsid w:val="00324729"/>
    <w:rsid w:val="00324983"/>
    <w:rsid w:val="00324D45"/>
    <w:rsid w:val="00325AEC"/>
    <w:rsid w:val="00325D10"/>
    <w:rsid w:val="003263BB"/>
    <w:rsid w:val="003266A2"/>
    <w:rsid w:val="00326A82"/>
    <w:rsid w:val="00326B1A"/>
    <w:rsid w:val="00327E39"/>
    <w:rsid w:val="003304EC"/>
    <w:rsid w:val="00330763"/>
    <w:rsid w:val="00331242"/>
    <w:rsid w:val="0033180D"/>
    <w:rsid w:val="00333CEB"/>
    <w:rsid w:val="00333F1F"/>
    <w:rsid w:val="003344FD"/>
    <w:rsid w:val="003349CD"/>
    <w:rsid w:val="003351D1"/>
    <w:rsid w:val="0033550C"/>
    <w:rsid w:val="00336122"/>
    <w:rsid w:val="00336510"/>
    <w:rsid w:val="00336A09"/>
    <w:rsid w:val="0033794B"/>
    <w:rsid w:val="00337B17"/>
    <w:rsid w:val="003404EF"/>
    <w:rsid w:val="003406CD"/>
    <w:rsid w:val="00341FE1"/>
    <w:rsid w:val="00341FF0"/>
    <w:rsid w:val="0034342C"/>
    <w:rsid w:val="00343A6F"/>
    <w:rsid w:val="00344510"/>
    <w:rsid w:val="00345FF8"/>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12"/>
    <w:rsid w:val="003552F6"/>
    <w:rsid w:val="0035575C"/>
    <w:rsid w:val="003565F0"/>
    <w:rsid w:val="0035662D"/>
    <w:rsid w:val="00356A41"/>
    <w:rsid w:val="00356AC3"/>
    <w:rsid w:val="003574D9"/>
    <w:rsid w:val="00357A52"/>
    <w:rsid w:val="00357D05"/>
    <w:rsid w:val="00357E63"/>
    <w:rsid w:val="00360002"/>
    <w:rsid w:val="00361707"/>
    <w:rsid w:val="00361D78"/>
    <w:rsid w:val="00362CEE"/>
    <w:rsid w:val="003633F3"/>
    <w:rsid w:val="003642DB"/>
    <w:rsid w:val="003644C0"/>
    <w:rsid w:val="00365AA8"/>
    <w:rsid w:val="00365C89"/>
    <w:rsid w:val="00366895"/>
    <w:rsid w:val="003679BD"/>
    <w:rsid w:val="00367D1E"/>
    <w:rsid w:val="0037065C"/>
    <w:rsid w:val="00370ED3"/>
    <w:rsid w:val="00371581"/>
    <w:rsid w:val="00371643"/>
    <w:rsid w:val="00372261"/>
    <w:rsid w:val="00372335"/>
    <w:rsid w:val="00372649"/>
    <w:rsid w:val="00372784"/>
    <w:rsid w:val="0037283D"/>
    <w:rsid w:val="00372B36"/>
    <w:rsid w:val="00372D5D"/>
    <w:rsid w:val="00373386"/>
    <w:rsid w:val="00373558"/>
    <w:rsid w:val="003743EB"/>
    <w:rsid w:val="003756EA"/>
    <w:rsid w:val="00375FCF"/>
    <w:rsid w:val="00376620"/>
    <w:rsid w:val="00376C83"/>
    <w:rsid w:val="00377FCB"/>
    <w:rsid w:val="00380607"/>
    <w:rsid w:val="00380E90"/>
    <w:rsid w:val="00381CF3"/>
    <w:rsid w:val="003828D2"/>
    <w:rsid w:val="00384141"/>
    <w:rsid w:val="00384153"/>
    <w:rsid w:val="00385261"/>
    <w:rsid w:val="00385C32"/>
    <w:rsid w:val="003861CB"/>
    <w:rsid w:val="00386E14"/>
    <w:rsid w:val="00386EE6"/>
    <w:rsid w:val="0038752D"/>
    <w:rsid w:val="0038784B"/>
    <w:rsid w:val="00390934"/>
    <w:rsid w:val="003918DC"/>
    <w:rsid w:val="00392A73"/>
    <w:rsid w:val="00393F7D"/>
    <w:rsid w:val="003954F4"/>
    <w:rsid w:val="00395AD6"/>
    <w:rsid w:val="00397E6D"/>
    <w:rsid w:val="003A01E3"/>
    <w:rsid w:val="003A071D"/>
    <w:rsid w:val="003A0910"/>
    <w:rsid w:val="003A0FEF"/>
    <w:rsid w:val="003A1263"/>
    <w:rsid w:val="003A2872"/>
    <w:rsid w:val="003A47BE"/>
    <w:rsid w:val="003A4A4A"/>
    <w:rsid w:val="003A5774"/>
    <w:rsid w:val="003A5DBE"/>
    <w:rsid w:val="003A640F"/>
    <w:rsid w:val="003A74E9"/>
    <w:rsid w:val="003A78BA"/>
    <w:rsid w:val="003A7E15"/>
    <w:rsid w:val="003A7E58"/>
    <w:rsid w:val="003B0095"/>
    <w:rsid w:val="003B0730"/>
    <w:rsid w:val="003B1CB4"/>
    <w:rsid w:val="003B1F7D"/>
    <w:rsid w:val="003B253C"/>
    <w:rsid w:val="003B27B1"/>
    <w:rsid w:val="003B2B23"/>
    <w:rsid w:val="003B3300"/>
    <w:rsid w:val="003B340C"/>
    <w:rsid w:val="003B42CA"/>
    <w:rsid w:val="003B565D"/>
    <w:rsid w:val="003B57EA"/>
    <w:rsid w:val="003B71F5"/>
    <w:rsid w:val="003B754C"/>
    <w:rsid w:val="003B7A1F"/>
    <w:rsid w:val="003C12FD"/>
    <w:rsid w:val="003C1625"/>
    <w:rsid w:val="003C1796"/>
    <w:rsid w:val="003C17E0"/>
    <w:rsid w:val="003C1E01"/>
    <w:rsid w:val="003C2090"/>
    <w:rsid w:val="003C295C"/>
    <w:rsid w:val="003C3858"/>
    <w:rsid w:val="003C44A4"/>
    <w:rsid w:val="003C4536"/>
    <w:rsid w:val="003C4B3D"/>
    <w:rsid w:val="003C5ADD"/>
    <w:rsid w:val="003C62A3"/>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37A3"/>
    <w:rsid w:val="003F3E91"/>
    <w:rsid w:val="003F5097"/>
    <w:rsid w:val="003F5903"/>
    <w:rsid w:val="003F5DFB"/>
    <w:rsid w:val="003F662E"/>
    <w:rsid w:val="003F708D"/>
    <w:rsid w:val="003F7713"/>
    <w:rsid w:val="0040008B"/>
    <w:rsid w:val="00400E04"/>
    <w:rsid w:val="00401E2F"/>
    <w:rsid w:val="004020DD"/>
    <w:rsid w:val="00402213"/>
    <w:rsid w:val="00402A3E"/>
    <w:rsid w:val="00402D6D"/>
    <w:rsid w:val="00403BF4"/>
    <w:rsid w:val="0040404B"/>
    <w:rsid w:val="00404164"/>
    <w:rsid w:val="00404370"/>
    <w:rsid w:val="00404520"/>
    <w:rsid w:val="004046A5"/>
    <w:rsid w:val="0040484D"/>
    <w:rsid w:val="0040610B"/>
    <w:rsid w:val="00406206"/>
    <w:rsid w:val="00406363"/>
    <w:rsid w:val="00406E6D"/>
    <w:rsid w:val="004074C4"/>
    <w:rsid w:val="00407590"/>
    <w:rsid w:val="00407DE4"/>
    <w:rsid w:val="00410562"/>
    <w:rsid w:val="00410B96"/>
    <w:rsid w:val="00410BAA"/>
    <w:rsid w:val="0041216F"/>
    <w:rsid w:val="00412C29"/>
    <w:rsid w:val="00412C5C"/>
    <w:rsid w:val="00412CCC"/>
    <w:rsid w:val="004138AB"/>
    <w:rsid w:val="0041407D"/>
    <w:rsid w:val="00414525"/>
    <w:rsid w:val="00414657"/>
    <w:rsid w:val="0041466E"/>
    <w:rsid w:val="00414F1B"/>
    <w:rsid w:val="00415EAE"/>
    <w:rsid w:val="00416EEA"/>
    <w:rsid w:val="0041743B"/>
    <w:rsid w:val="0042009A"/>
    <w:rsid w:val="004202DF"/>
    <w:rsid w:val="004203F9"/>
    <w:rsid w:val="0042134F"/>
    <w:rsid w:val="00421587"/>
    <w:rsid w:val="00422102"/>
    <w:rsid w:val="00423BD4"/>
    <w:rsid w:val="004257D1"/>
    <w:rsid w:val="00425983"/>
    <w:rsid w:val="004264B9"/>
    <w:rsid w:val="004266C3"/>
    <w:rsid w:val="00427BB4"/>
    <w:rsid w:val="004300F6"/>
    <w:rsid w:val="00430276"/>
    <w:rsid w:val="00430BEF"/>
    <w:rsid w:val="00431278"/>
    <w:rsid w:val="00431A8A"/>
    <w:rsid w:val="00431AB6"/>
    <w:rsid w:val="00432262"/>
    <w:rsid w:val="0043237A"/>
    <w:rsid w:val="004328A0"/>
    <w:rsid w:val="00432CED"/>
    <w:rsid w:val="00433CF9"/>
    <w:rsid w:val="00434032"/>
    <w:rsid w:val="00434AA5"/>
    <w:rsid w:val="00435910"/>
    <w:rsid w:val="00436027"/>
    <w:rsid w:val="00436590"/>
    <w:rsid w:val="004368B8"/>
    <w:rsid w:val="00436AEE"/>
    <w:rsid w:val="00436B5D"/>
    <w:rsid w:val="00436E69"/>
    <w:rsid w:val="0043704A"/>
    <w:rsid w:val="00437145"/>
    <w:rsid w:val="004404FA"/>
    <w:rsid w:val="004407E9"/>
    <w:rsid w:val="004415C0"/>
    <w:rsid w:val="004416D1"/>
    <w:rsid w:val="004417E1"/>
    <w:rsid w:val="00441E3B"/>
    <w:rsid w:val="00441E42"/>
    <w:rsid w:val="004426B9"/>
    <w:rsid w:val="0044282F"/>
    <w:rsid w:val="00442E4F"/>
    <w:rsid w:val="00442EAD"/>
    <w:rsid w:val="00443D6E"/>
    <w:rsid w:val="00443ED0"/>
    <w:rsid w:val="004445CC"/>
    <w:rsid w:val="004450BD"/>
    <w:rsid w:val="004450E3"/>
    <w:rsid w:val="0044565F"/>
    <w:rsid w:val="004467B6"/>
    <w:rsid w:val="00447158"/>
    <w:rsid w:val="0045109D"/>
    <w:rsid w:val="00451349"/>
    <w:rsid w:val="00453270"/>
    <w:rsid w:val="0045347B"/>
    <w:rsid w:val="00453DED"/>
    <w:rsid w:val="0045477D"/>
    <w:rsid w:val="00454B18"/>
    <w:rsid w:val="00454DA2"/>
    <w:rsid w:val="004553F8"/>
    <w:rsid w:val="004554E2"/>
    <w:rsid w:val="004556BE"/>
    <w:rsid w:val="00455DF1"/>
    <w:rsid w:val="00455F3A"/>
    <w:rsid w:val="00455F57"/>
    <w:rsid w:val="00456A69"/>
    <w:rsid w:val="00457A9C"/>
    <w:rsid w:val="00460501"/>
    <w:rsid w:val="00460877"/>
    <w:rsid w:val="00460CC1"/>
    <w:rsid w:val="00461B7B"/>
    <w:rsid w:val="00461D9C"/>
    <w:rsid w:val="00462111"/>
    <w:rsid w:val="004623DB"/>
    <w:rsid w:val="004644CC"/>
    <w:rsid w:val="00464CAE"/>
    <w:rsid w:val="00465889"/>
    <w:rsid w:val="004662A9"/>
    <w:rsid w:val="00466C05"/>
    <w:rsid w:val="00466C5D"/>
    <w:rsid w:val="0046723F"/>
    <w:rsid w:val="00467A69"/>
    <w:rsid w:val="00471039"/>
    <w:rsid w:val="004716FD"/>
    <w:rsid w:val="00471BD3"/>
    <w:rsid w:val="00471D2F"/>
    <w:rsid w:val="00471E53"/>
    <w:rsid w:val="00472AE8"/>
    <w:rsid w:val="00472C8D"/>
    <w:rsid w:val="00473C64"/>
    <w:rsid w:val="00473D46"/>
    <w:rsid w:val="00473F4F"/>
    <w:rsid w:val="004743F1"/>
    <w:rsid w:val="004756B6"/>
    <w:rsid w:val="004757A1"/>
    <w:rsid w:val="00476C2C"/>
    <w:rsid w:val="00477734"/>
    <w:rsid w:val="004777C6"/>
    <w:rsid w:val="0048089E"/>
    <w:rsid w:val="004809E2"/>
    <w:rsid w:val="00480C0C"/>
    <w:rsid w:val="0048115F"/>
    <w:rsid w:val="00481CE3"/>
    <w:rsid w:val="00482019"/>
    <w:rsid w:val="00482B8C"/>
    <w:rsid w:val="00482BB5"/>
    <w:rsid w:val="004832B6"/>
    <w:rsid w:val="0048379C"/>
    <w:rsid w:val="0048406C"/>
    <w:rsid w:val="004848C6"/>
    <w:rsid w:val="0048491F"/>
    <w:rsid w:val="0048603D"/>
    <w:rsid w:val="00486894"/>
    <w:rsid w:val="00486CD8"/>
    <w:rsid w:val="004874E2"/>
    <w:rsid w:val="004906A6"/>
    <w:rsid w:val="0049089A"/>
    <w:rsid w:val="004910CE"/>
    <w:rsid w:val="00491992"/>
    <w:rsid w:val="00491E0A"/>
    <w:rsid w:val="00492FD0"/>
    <w:rsid w:val="004937C6"/>
    <w:rsid w:val="00493E39"/>
    <w:rsid w:val="004955C8"/>
    <w:rsid w:val="0049643C"/>
    <w:rsid w:val="00496774"/>
    <w:rsid w:val="00496DDC"/>
    <w:rsid w:val="00497EC2"/>
    <w:rsid w:val="00497F00"/>
    <w:rsid w:val="004A0146"/>
    <w:rsid w:val="004A02F9"/>
    <w:rsid w:val="004A0AA9"/>
    <w:rsid w:val="004A0CE9"/>
    <w:rsid w:val="004A12A3"/>
    <w:rsid w:val="004A160C"/>
    <w:rsid w:val="004A1693"/>
    <w:rsid w:val="004A1BF1"/>
    <w:rsid w:val="004A1CE3"/>
    <w:rsid w:val="004A2151"/>
    <w:rsid w:val="004A311B"/>
    <w:rsid w:val="004A321A"/>
    <w:rsid w:val="004A40BF"/>
    <w:rsid w:val="004A44E9"/>
    <w:rsid w:val="004A4A61"/>
    <w:rsid w:val="004A6F27"/>
    <w:rsid w:val="004A7606"/>
    <w:rsid w:val="004A7BCC"/>
    <w:rsid w:val="004B0018"/>
    <w:rsid w:val="004B03FE"/>
    <w:rsid w:val="004B1917"/>
    <w:rsid w:val="004B1ABA"/>
    <w:rsid w:val="004B1F42"/>
    <w:rsid w:val="004B24A3"/>
    <w:rsid w:val="004B2799"/>
    <w:rsid w:val="004B27A5"/>
    <w:rsid w:val="004B27C4"/>
    <w:rsid w:val="004B2D64"/>
    <w:rsid w:val="004B3C80"/>
    <w:rsid w:val="004B3EF0"/>
    <w:rsid w:val="004B4159"/>
    <w:rsid w:val="004B44B6"/>
    <w:rsid w:val="004B530E"/>
    <w:rsid w:val="004B5EFE"/>
    <w:rsid w:val="004B66D9"/>
    <w:rsid w:val="004B7607"/>
    <w:rsid w:val="004C013A"/>
    <w:rsid w:val="004C0C2D"/>
    <w:rsid w:val="004C0FAB"/>
    <w:rsid w:val="004C10F3"/>
    <w:rsid w:val="004C1711"/>
    <w:rsid w:val="004C1DD6"/>
    <w:rsid w:val="004C1E6B"/>
    <w:rsid w:val="004C34CE"/>
    <w:rsid w:val="004C4B7A"/>
    <w:rsid w:val="004C4B7F"/>
    <w:rsid w:val="004C50E7"/>
    <w:rsid w:val="004C548D"/>
    <w:rsid w:val="004C5EED"/>
    <w:rsid w:val="004C635C"/>
    <w:rsid w:val="004C675A"/>
    <w:rsid w:val="004C7141"/>
    <w:rsid w:val="004C74BF"/>
    <w:rsid w:val="004D00E3"/>
    <w:rsid w:val="004D0E3B"/>
    <w:rsid w:val="004D0FFE"/>
    <w:rsid w:val="004D2413"/>
    <w:rsid w:val="004D2450"/>
    <w:rsid w:val="004D316B"/>
    <w:rsid w:val="004D40B8"/>
    <w:rsid w:val="004D4673"/>
    <w:rsid w:val="004D4D91"/>
    <w:rsid w:val="004D4F7D"/>
    <w:rsid w:val="004D52BA"/>
    <w:rsid w:val="004D56FC"/>
    <w:rsid w:val="004D5A02"/>
    <w:rsid w:val="004D5D61"/>
    <w:rsid w:val="004D5FC0"/>
    <w:rsid w:val="004D6425"/>
    <w:rsid w:val="004D71AB"/>
    <w:rsid w:val="004E0969"/>
    <w:rsid w:val="004E0E87"/>
    <w:rsid w:val="004E0F33"/>
    <w:rsid w:val="004E16D7"/>
    <w:rsid w:val="004E1804"/>
    <w:rsid w:val="004E22D7"/>
    <w:rsid w:val="004E276D"/>
    <w:rsid w:val="004E2925"/>
    <w:rsid w:val="004E3B5E"/>
    <w:rsid w:val="004E3B95"/>
    <w:rsid w:val="004E3C11"/>
    <w:rsid w:val="004E45F2"/>
    <w:rsid w:val="004E4DB3"/>
    <w:rsid w:val="004E5B9A"/>
    <w:rsid w:val="004E5F0F"/>
    <w:rsid w:val="004E6917"/>
    <w:rsid w:val="004E6D7D"/>
    <w:rsid w:val="004E70F0"/>
    <w:rsid w:val="004E7815"/>
    <w:rsid w:val="004F045F"/>
    <w:rsid w:val="004F0F9A"/>
    <w:rsid w:val="004F1168"/>
    <w:rsid w:val="004F1289"/>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1925"/>
    <w:rsid w:val="005020E2"/>
    <w:rsid w:val="00502862"/>
    <w:rsid w:val="00502C61"/>
    <w:rsid w:val="005033A3"/>
    <w:rsid w:val="005033F9"/>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029"/>
    <w:rsid w:val="00512736"/>
    <w:rsid w:val="00512F0B"/>
    <w:rsid w:val="0051404D"/>
    <w:rsid w:val="00514084"/>
    <w:rsid w:val="005147CA"/>
    <w:rsid w:val="0051490B"/>
    <w:rsid w:val="00514D4E"/>
    <w:rsid w:val="00515DB5"/>
    <w:rsid w:val="00516705"/>
    <w:rsid w:val="00516711"/>
    <w:rsid w:val="00520417"/>
    <w:rsid w:val="00520961"/>
    <w:rsid w:val="00520C0F"/>
    <w:rsid w:val="005220A5"/>
    <w:rsid w:val="005231DE"/>
    <w:rsid w:val="0052593D"/>
    <w:rsid w:val="00525C5D"/>
    <w:rsid w:val="00525CA5"/>
    <w:rsid w:val="00525CED"/>
    <w:rsid w:val="005265C2"/>
    <w:rsid w:val="005268C9"/>
    <w:rsid w:val="005272C2"/>
    <w:rsid w:val="0052735A"/>
    <w:rsid w:val="00530EB9"/>
    <w:rsid w:val="005311D3"/>
    <w:rsid w:val="00531639"/>
    <w:rsid w:val="00531A8D"/>
    <w:rsid w:val="005321F7"/>
    <w:rsid w:val="00532343"/>
    <w:rsid w:val="00533372"/>
    <w:rsid w:val="00533437"/>
    <w:rsid w:val="00533605"/>
    <w:rsid w:val="0053496A"/>
    <w:rsid w:val="00534C8C"/>
    <w:rsid w:val="0053528B"/>
    <w:rsid w:val="00535952"/>
    <w:rsid w:val="00535B33"/>
    <w:rsid w:val="00535D6D"/>
    <w:rsid w:val="00536934"/>
    <w:rsid w:val="00536E85"/>
    <w:rsid w:val="00536E89"/>
    <w:rsid w:val="005372B8"/>
    <w:rsid w:val="00537C68"/>
    <w:rsid w:val="0054026A"/>
    <w:rsid w:val="00540615"/>
    <w:rsid w:val="00540D0A"/>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816"/>
    <w:rsid w:val="00561AD1"/>
    <w:rsid w:val="0056215D"/>
    <w:rsid w:val="00562498"/>
    <w:rsid w:val="005628B9"/>
    <w:rsid w:val="00562B67"/>
    <w:rsid w:val="00562FC1"/>
    <w:rsid w:val="00563D5C"/>
    <w:rsid w:val="00563EAC"/>
    <w:rsid w:val="005642E5"/>
    <w:rsid w:val="00564519"/>
    <w:rsid w:val="00564AFD"/>
    <w:rsid w:val="0056584C"/>
    <w:rsid w:val="00567373"/>
    <w:rsid w:val="005700C2"/>
    <w:rsid w:val="005704AC"/>
    <w:rsid w:val="0057070C"/>
    <w:rsid w:val="00570717"/>
    <w:rsid w:val="005707B7"/>
    <w:rsid w:val="005713F7"/>
    <w:rsid w:val="00571AFC"/>
    <w:rsid w:val="005726BF"/>
    <w:rsid w:val="00573E3D"/>
    <w:rsid w:val="0057410B"/>
    <w:rsid w:val="00574AD7"/>
    <w:rsid w:val="00574DE2"/>
    <w:rsid w:val="0057533B"/>
    <w:rsid w:val="00575D70"/>
    <w:rsid w:val="00575DAA"/>
    <w:rsid w:val="005762B4"/>
    <w:rsid w:val="0057645E"/>
    <w:rsid w:val="00576A7F"/>
    <w:rsid w:val="0057771D"/>
    <w:rsid w:val="00577E6D"/>
    <w:rsid w:val="00580027"/>
    <w:rsid w:val="005802B4"/>
    <w:rsid w:val="0058124D"/>
    <w:rsid w:val="00582063"/>
    <w:rsid w:val="00582531"/>
    <w:rsid w:val="0058285C"/>
    <w:rsid w:val="00582DC6"/>
    <w:rsid w:val="005832EB"/>
    <w:rsid w:val="00583799"/>
    <w:rsid w:val="00583FF9"/>
    <w:rsid w:val="00584C11"/>
    <w:rsid w:val="0058534A"/>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1CFD"/>
    <w:rsid w:val="005A23D5"/>
    <w:rsid w:val="005A2AB7"/>
    <w:rsid w:val="005A3509"/>
    <w:rsid w:val="005A3828"/>
    <w:rsid w:val="005A3DE2"/>
    <w:rsid w:val="005A40B7"/>
    <w:rsid w:val="005A41F0"/>
    <w:rsid w:val="005A4687"/>
    <w:rsid w:val="005A4DF9"/>
    <w:rsid w:val="005A5D4F"/>
    <w:rsid w:val="005A6706"/>
    <w:rsid w:val="005A7135"/>
    <w:rsid w:val="005A7264"/>
    <w:rsid w:val="005A733A"/>
    <w:rsid w:val="005A73EC"/>
    <w:rsid w:val="005A7DB9"/>
    <w:rsid w:val="005B02B5"/>
    <w:rsid w:val="005B031A"/>
    <w:rsid w:val="005B073A"/>
    <w:rsid w:val="005B10AA"/>
    <w:rsid w:val="005B1173"/>
    <w:rsid w:val="005B1D6D"/>
    <w:rsid w:val="005B20DA"/>
    <w:rsid w:val="005B20E0"/>
    <w:rsid w:val="005B2905"/>
    <w:rsid w:val="005B2CF4"/>
    <w:rsid w:val="005B344F"/>
    <w:rsid w:val="005B4CCA"/>
    <w:rsid w:val="005B575E"/>
    <w:rsid w:val="005B5ADC"/>
    <w:rsid w:val="005B5D86"/>
    <w:rsid w:val="005B643F"/>
    <w:rsid w:val="005B6F17"/>
    <w:rsid w:val="005B6F6C"/>
    <w:rsid w:val="005B7F01"/>
    <w:rsid w:val="005C01DE"/>
    <w:rsid w:val="005C1233"/>
    <w:rsid w:val="005C13CE"/>
    <w:rsid w:val="005C178D"/>
    <w:rsid w:val="005C1F7D"/>
    <w:rsid w:val="005C2420"/>
    <w:rsid w:val="005C2A6D"/>
    <w:rsid w:val="005C3B50"/>
    <w:rsid w:val="005C3B98"/>
    <w:rsid w:val="005C3CAF"/>
    <w:rsid w:val="005C3FD2"/>
    <w:rsid w:val="005C4991"/>
    <w:rsid w:val="005C4A98"/>
    <w:rsid w:val="005C50A9"/>
    <w:rsid w:val="005C518A"/>
    <w:rsid w:val="005C5726"/>
    <w:rsid w:val="005C5E4F"/>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7E9"/>
    <w:rsid w:val="005D5BCC"/>
    <w:rsid w:val="005D6697"/>
    <w:rsid w:val="005D6EC2"/>
    <w:rsid w:val="005D7BC2"/>
    <w:rsid w:val="005D7ED2"/>
    <w:rsid w:val="005E0538"/>
    <w:rsid w:val="005E0F6B"/>
    <w:rsid w:val="005E0FE2"/>
    <w:rsid w:val="005E12BB"/>
    <w:rsid w:val="005E13BD"/>
    <w:rsid w:val="005E2AAF"/>
    <w:rsid w:val="005E2FAA"/>
    <w:rsid w:val="005E3437"/>
    <w:rsid w:val="005E3EE4"/>
    <w:rsid w:val="005E41C5"/>
    <w:rsid w:val="005E50F1"/>
    <w:rsid w:val="005E55A0"/>
    <w:rsid w:val="005E584D"/>
    <w:rsid w:val="005E6210"/>
    <w:rsid w:val="005E642B"/>
    <w:rsid w:val="005E6914"/>
    <w:rsid w:val="005E6ADD"/>
    <w:rsid w:val="005E76CB"/>
    <w:rsid w:val="005E79A4"/>
    <w:rsid w:val="005F0A3E"/>
    <w:rsid w:val="005F0DE5"/>
    <w:rsid w:val="005F1A89"/>
    <w:rsid w:val="005F3070"/>
    <w:rsid w:val="005F3155"/>
    <w:rsid w:val="005F400C"/>
    <w:rsid w:val="005F443E"/>
    <w:rsid w:val="005F4E9C"/>
    <w:rsid w:val="005F53B3"/>
    <w:rsid w:val="005F5743"/>
    <w:rsid w:val="005F5AEB"/>
    <w:rsid w:val="005F6070"/>
    <w:rsid w:val="005F689E"/>
    <w:rsid w:val="005F6D8E"/>
    <w:rsid w:val="00600338"/>
    <w:rsid w:val="006007E3"/>
    <w:rsid w:val="0060089E"/>
    <w:rsid w:val="00600B29"/>
    <w:rsid w:val="006029D2"/>
    <w:rsid w:val="006077B9"/>
    <w:rsid w:val="00610747"/>
    <w:rsid w:val="00610748"/>
    <w:rsid w:val="0061374E"/>
    <w:rsid w:val="00613AF8"/>
    <w:rsid w:val="006147CC"/>
    <w:rsid w:val="00614DBD"/>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2675"/>
    <w:rsid w:val="00644DAB"/>
    <w:rsid w:val="00644DFF"/>
    <w:rsid w:val="00645E4D"/>
    <w:rsid w:val="00646627"/>
    <w:rsid w:val="00646EC2"/>
    <w:rsid w:val="00650077"/>
    <w:rsid w:val="006502EB"/>
    <w:rsid w:val="00650F4D"/>
    <w:rsid w:val="006515EB"/>
    <w:rsid w:val="0065169B"/>
    <w:rsid w:val="00655553"/>
    <w:rsid w:val="00656A7A"/>
    <w:rsid w:val="006572D1"/>
    <w:rsid w:val="00660381"/>
    <w:rsid w:val="00660A24"/>
    <w:rsid w:val="00660CCB"/>
    <w:rsid w:val="006611C4"/>
    <w:rsid w:val="006617F7"/>
    <w:rsid w:val="0066181B"/>
    <w:rsid w:val="006623B7"/>
    <w:rsid w:val="0066349E"/>
    <w:rsid w:val="00663E66"/>
    <w:rsid w:val="00664CF8"/>
    <w:rsid w:val="00665043"/>
    <w:rsid w:val="0066573D"/>
    <w:rsid w:val="006657CC"/>
    <w:rsid w:val="00667132"/>
    <w:rsid w:val="00667703"/>
    <w:rsid w:val="0066793A"/>
    <w:rsid w:val="00670BF6"/>
    <w:rsid w:val="00671475"/>
    <w:rsid w:val="00671A37"/>
    <w:rsid w:val="00671FE3"/>
    <w:rsid w:val="00671FFD"/>
    <w:rsid w:val="0067266C"/>
    <w:rsid w:val="00673BE1"/>
    <w:rsid w:val="00673E39"/>
    <w:rsid w:val="00673F98"/>
    <w:rsid w:val="0067425B"/>
    <w:rsid w:val="00676317"/>
    <w:rsid w:val="006764F5"/>
    <w:rsid w:val="0067687E"/>
    <w:rsid w:val="00677532"/>
    <w:rsid w:val="00680288"/>
    <w:rsid w:val="006815AB"/>
    <w:rsid w:val="00681918"/>
    <w:rsid w:val="00681E1E"/>
    <w:rsid w:val="0068264A"/>
    <w:rsid w:val="00682A01"/>
    <w:rsid w:val="0068388D"/>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46BC"/>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1FC1"/>
    <w:rsid w:val="006B204E"/>
    <w:rsid w:val="006B256F"/>
    <w:rsid w:val="006B26C3"/>
    <w:rsid w:val="006B30EB"/>
    <w:rsid w:val="006B345A"/>
    <w:rsid w:val="006B3822"/>
    <w:rsid w:val="006B41F6"/>
    <w:rsid w:val="006B4477"/>
    <w:rsid w:val="006B5496"/>
    <w:rsid w:val="006B7094"/>
    <w:rsid w:val="006C040C"/>
    <w:rsid w:val="006C0E0F"/>
    <w:rsid w:val="006C1572"/>
    <w:rsid w:val="006C1CEA"/>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3B3"/>
    <w:rsid w:val="006D16D6"/>
    <w:rsid w:val="006D1C5E"/>
    <w:rsid w:val="006D264A"/>
    <w:rsid w:val="006D39A3"/>
    <w:rsid w:val="006D3F1F"/>
    <w:rsid w:val="006D44CA"/>
    <w:rsid w:val="006D48F6"/>
    <w:rsid w:val="006D5163"/>
    <w:rsid w:val="006D5E1A"/>
    <w:rsid w:val="006D6ECB"/>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0EEC"/>
    <w:rsid w:val="006F1010"/>
    <w:rsid w:val="006F1D55"/>
    <w:rsid w:val="006F20F6"/>
    <w:rsid w:val="006F2AEB"/>
    <w:rsid w:val="006F2C23"/>
    <w:rsid w:val="006F2F3D"/>
    <w:rsid w:val="006F309E"/>
    <w:rsid w:val="006F3700"/>
    <w:rsid w:val="006F46E2"/>
    <w:rsid w:val="006F47FD"/>
    <w:rsid w:val="006F492F"/>
    <w:rsid w:val="006F55BA"/>
    <w:rsid w:val="006F6E74"/>
    <w:rsid w:val="006F7DD1"/>
    <w:rsid w:val="007002AA"/>
    <w:rsid w:val="00700A47"/>
    <w:rsid w:val="00700B12"/>
    <w:rsid w:val="00700D06"/>
    <w:rsid w:val="0070150C"/>
    <w:rsid w:val="007016BC"/>
    <w:rsid w:val="0070257A"/>
    <w:rsid w:val="0070265A"/>
    <w:rsid w:val="00702D7E"/>
    <w:rsid w:val="007030F2"/>
    <w:rsid w:val="007031E1"/>
    <w:rsid w:val="007032C1"/>
    <w:rsid w:val="007034C3"/>
    <w:rsid w:val="00704674"/>
    <w:rsid w:val="00704690"/>
    <w:rsid w:val="00704908"/>
    <w:rsid w:val="007049C8"/>
    <w:rsid w:val="00704B71"/>
    <w:rsid w:val="007050F7"/>
    <w:rsid w:val="007056C6"/>
    <w:rsid w:val="00705D92"/>
    <w:rsid w:val="007069E1"/>
    <w:rsid w:val="00706EAE"/>
    <w:rsid w:val="00707EA9"/>
    <w:rsid w:val="007100AE"/>
    <w:rsid w:val="00710BB1"/>
    <w:rsid w:val="00710E5C"/>
    <w:rsid w:val="00711803"/>
    <w:rsid w:val="0071282F"/>
    <w:rsid w:val="00712E7D"/>
    <w:rsid w:val="0071364E"/>
    <w:rsid w:val="007139FB"/>
    <w:rsid w:val="00713D0F"/>
    <w:rsid w:val="007144FD"/>
    <w:rsid w:val="007148C9"/>
    <w:rsid w:val="0071507D"/>
    <w:rsid w:val="00715C36"/>
    <w:rsid w:val="00716A80"/>
    <w:rsid w:val="00717E42"/>
    <w:rsid w:val="007203D6"/>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3718C"/>
    <w:rsid w:val="00740A55"/>
    <w:rsid w:val="007415FB"/>
    <w:rsid w:val="00741A68"/>
    <w:rsid w:val="00743108"/>
    <w:rsid w:val="00744A06"/>
    <w:rsid w:val="00745522"/>
    <w:rsid w:val="00745DA8"/>
    <w:rsid w:val="00747492"/>
    <w:rsid w:val="00747EE5"/>
    <w:rsid w:val="00747F5B"/>
    <w:rsid w:val="0075006B"/>
    <w:rsid w:val="007504EC"/>
    <w:rsid w:val="00750EC5"/>
    <w:rsid w:val="0075134F"/>
    <w:rsid w:val="007513B1"/>
    <w:rsid w:val="0075197D"/>
    <w:rsid w:val="0075217A"/>
    <w:rsid w:val="00752375"/>
    <w:rsid w:val="0075255F"/>
    <w:rsid w:val="0075277A"/>
    <w:rsid w:val="00752ACE"/>
    <w:rsid w:val="007539EC"/>
    <w:rsid w:val="00754C19"/>
    <w:rsid w:val="00754E40"/>
    <w:rsid w:val="007558F8"/>
    <w:rsid w:val="00755A86"/>
    <w:rsid w:val="00756092"/>
    <w:rsid w:val="007579CC"/>
    <w:rsid w:val="007607A6"/>
    <w:rsid w:val="007608F2"/>
    <w:rsid w:val="00760989"/>
    <w:rsid w:val="0076167B"/>
    <w:rsid w:val="0076168E"/>
    <w:rsid w:val="0076258D"/>
    <w:rsid w:val="00762D61"/>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3B7"/>
    <w:rsid w:val="00775E09"/>
    <w:rsid w:val="00776346"/>
    <w:rsid w:val="00777486"/>
    <w:rsid w:val="007802D5"/>
    <w:rsid w:val="00780837"/>
    <w:rsid w:val="00781421"/>
    <w:rsid w:val="00781B0E"/>
    <w:rsid w:val="007831E2"/>
    <w:rsid w:val="007835F1"/>
    <w:rsid w:val="00783982"/>
    <w:rsid w:val="00783A3F"/>
    <w:rsid w:val="00783B2E"/>
    <w:rsid w:val="00784580"/>
    <w:rsid w:val="00784978"/>
    <w:rsid w:val="00784C8E"/>
    <w:rsid w:val="00785517"/>
    <w:rsid w:val="007855B8"/>
    <w:rsid w:val="00785EB7"/>
    <w:rsid w:val="00785EBB"/>
    <w:rsid w:val="00786167"/>
    <w:rsid w:val="00786392"/>
    <w:rsid w:val="007865D1"/>
    <w:rsid w:val="00786A44"/>
    <w:rsid w:val="00786E27"/>
    <w:rsid w:val="0078728A"/>
    <w:rsid w:val="00787679"/>
    <w:rsid w:val="0078782F"/>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0CBB"/>
    <w:rsid w:val="007A1757"/>
    <w:rsid w:val="007A1C6A"/>
    <w:rsid w:val="007A1DDA"/>
    <w:rsid w:val="007A264D"/>
    <w:rsid w:val="007A2BB8"/>
    <w:rsid w:val="007A45D9"/>
    <w:rsid w:val="007A4B6C"/>
    <w:rsid w:val="007A4BF4"/>
    <w:rsid w:val="007A50FB"/>
    <w:rsid w:val="007A5416"/>
    <w:rsid w:val="007A553A"/>
    <w:rsid w:val="007A5C38"/>
    <w:rsid w:val="007A5D73"/>
    <w:rsid w:val="007A5E67"/>
    <w:rsid w:val="007A62A1"/>
    <w:rsid w:val="007A65E3"/>
    <w:rsid w:val="007A6F84"/>
    <w:rsid w:val="007A7321"/>
    <w:rsid w:val="007A7977"/>
    <w:rsid w:val="007A79CC"/>
    <w:rsid w:val="007B0A21"/>
    <w:rsid w:val="007B1080"/>
    <w:rsid w:val="007B123B"/>
    <w:rsid w:val="007B163E"/>
    <w:rsid w:val="007B1888"/>
    <w:rsid w:val="007B18A6"/>
    <w:rsid w:val="007B2F29"/>
    <w:rsid w:val="007B356A"/>
    <w:rsid w:val="007B3D8C"/>
    <w:rsid w:val="007B440C"/>
    <w:rsid w:val="007B459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2BC"/>
    <w:rsid w:val="007C37C3"/>
    <w:rsid w:val="007C4659"/>
    <w:rsid w:val="007C4D55"/>
    <w:rsid w:val="007C5238"/>
    <w:rsid w:val="007C5A39"/>
    <w:rsid w:val="007C5DE0"/>
    <w:rsid w:val="007C6068"/>
    <w:rsid w:val="007C6113"/>
    <w:rsid w:val="007C671C"/>
    <w:rsid w:val="007C6AE4"/>
    <w:rsid w:val="007C720E"/>
    <w:rsid w:val="007C7538"/>
    <w:rsid w:val="007D05A8"/>
    <w:rsid w:val="007D0E4D"/>
    <w:rsid w:val="007D0FDB"/>
    <w:rsid w:val="007D1034"/>
    <w:rsid w:val="007D11BF"/>
    <w:rsid w:val="007D24FE"/>
    <w:rsid w:val="007D3381"/>
    <w:rsid w:val="007D3866"/>
    <w:rsid w:val="007D3F3E"/>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102E"/>
    <w:rsid w:val="007F20D6"/>
    <w:rsid w:val="007F2847"/>
    <w:rsid w:val="007F2C1C"/>
    <w:rsid w:val="007F3275"/>
    <w:rsid w:val="007F420E"/>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4E80"/>
    <w:rsid w:val="008051D3"/>
    <w:rsid w:val="00805686"/>
    <w:rsid w:val="00806A04"/>
    <w:rsid w:val="008077CF"/>
    <w:rsid w:val="0081081F"/>
    <w:rsid w:val="00810A12"/>
    <w:rsid w:val="0081175E"/>
    <w:rsid w:val="00811AD6"/>
    <w:rsid w:val="00811E05"/>
    <w:rsid w:val="0081366B"/>
    <w:rsid w:val="00813C1F"/>
    <w:rsid w:val="00814340"/>
    <w:rsid w:val="00814985"/>
    <w:rsid w:val="00815320"/>
    <w:rsid w:val="00815539"/>
    <w:rsid w:val="008166D3"/>
    <w:rsid w:val="00817298"/>
    <w:rsid w:val="00817A1A"/>
    <w:rsid w:val="00820D17"/>
    <w:rsid w:val="0082243A"/>
    <w:rsid w:val="0082335B"/>
    <w:rsid w:val="0082357F"/>
    <w:rsid w:val="008238DB"/>
    <w:rsid w:val="00823E33"/>
    <w:rsid w:val="00824009"/>
    <w:rsid w:val="00824DE3"/>
    <w:rsid w:val="00824EAD"/>
    <w:rsid w:val="0082530D"/>
    <w:rsid w:val="0082535C"/>
    <w:rsid w:val="0082722D"/>
    <w:rsid w:val="008273BB"/>
    <w:rsid w:val="008308E7"/>
    <w:rsid w:val="008311EC"/>
    <w:rsid w:val="008314E0"/>
    <w:rsid w:val="0083175C"/>
    <w:rsid w:val="008328B0"/>
    <w:rsid w:val="008332AF"/>
    <w:rsid w:val="0083333F"/>
    <w:rsid w:val="008338E3"/>
    <w:rsid w:val="00833D16"/>
    <w:rsid w:val="00834065"/>
    <w:rsid w:val="00834480"/>
    <w:rsid w:val="0083475C"/>
    <w:rsid w:val="00834A36"/>
    <w:rsid w:val="00835B06"/>
    <w:rsid w:val="008363E0"/>
    <w:rsid w:val="0083788D"/>
    <w:rsid w:val="00840008"/>
    <w:rsid w:val="00840439"/>
    <w:rsid w:val="0084050B"/>
    <w:rsid w:val="00841092"/>
    <w:rsid w:val="008426F6"/>
    <w:rsid w:val="008429AE"/>
    <w:rsid w:val="00842D27"/>
    <w:rsid w:val="008431A8"/>
    <w:rsid w:val="00843F88"/>
    <w:rsid w:val="008449C8"/>
    <w:rsid w:val="00845B64"/>
    <w:rsid w:val="008460CE"/>
    <w:rsid w:val="008461FE"/>
    <w:rsid w:val="008469A5"/>
    <w:rsid w:val="00846BDD"/>
    <w:rsid w:val="00850553"/>
    <w:rsid w:val="00851772"/>
    <w:rsid w:val="0085246F"/>
    <w:rsid w:val="00852D08"/>
    <w:rsid w:val="00854031"/>
    <w:rsid w:val="008545F2"/>
    <w:rsid w:val="008551FC"/>
    <w:rsid w:val="00855733"/>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374"/>
    <w:rsid w:val="00864450"/>
    <w:rsid w:val="008667CF"/>
    <w:rsid w:val="0086687D"/>
    <w:rsid w:val="008668BB"/>
    <w:rsid w:val="00866A91"/>
    <w:rsid w:val="00866CEF"/>
    <w:rsid w:val="00866D98"/>
    <w:rsid w:val="00866EBF"/>
    <w:rsid w:val="00867E34"/>
    <w:rsid w:val="00870271"/>
    <w:rsid w:val="008709FF"/>
    <w:rsid w:val="008717ED"/>
    <w:rsid w:val="00871941"/>
    <w:rsid w:val="00872091"/>
    <w:rsid w:val="0087286F"/>
    <w:rsid w:val="00872D5C"/>
    <w:rsid w:val="00874742"/>
    <w:rsid w:val="008763C4"/>
    <w:rsid w:val="00876CB0"/>
    <w:rsid w:val="0087757C"/>
    <w:rsid w:val="00877747"/>
    <w:rsid w:val="00877837"/>
    <w:rsid w:val="00877858"/>
    <w:rsid w:val="00877E6E"/>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88E"/>
    <w:rsid w:val="00891B7A"/>
    <w:rsid w:val="00891CE3"/>
    <w:rsid w:val="008920C4"/>
    <w:rsid w:val="0089263A"/>
    <w:rsid w:val="008926C8"/>
    <w:rsid w:val="00893577"/>
    <w:rsid w:val="00893D5A"/>
    <w:rsid w:val="00894351"/>
    <w:rsid w:val="0089438E"/>
    <w:rsid w:val="0089514B"/>
    <w:rsid w:val="0089538A"/>
    <w:rsid w:val="00896070"/>
    <w:rsid w:val="00896B4A"/>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6967"/>
    <w:rsid w:val="008A6AA0"/>
    <w:rsid w:val="008A6C2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52E"/>
    <w:rsid w:val="008D6961"/>
    <w:rsid w:val="008D6C74"/>
    <w:rsid w:val="008D6DE3"/>
    <w:rsid w:val="008D755E"/>
    <w:rsid w:val="008D7E17"/>
    <w:rsid w:val="008E05B3"/>
    <w:rsid w:val="008E21F1"/>
    <w:rsid w:val="008E317B"/>
    <w:rsid w:val="008E385A"/>
    <w:rsid w:val="008E38DC"/>
    <w:rsid w:val="008E3A16"/>
    <w:rsid w:val="008E427B"/>
    <w:rsid w:val="008E4EA6"/>
    <w:rsid w:val="008E4FA7"/>
    <w:rsid w:val="008E57B4"/>
    <w:rsid w:val="008E6131"/>
    <w:rsid w:val="008E6356"/>
    <w:rsid w:val="008E67EE"/>
    <w:rsid w:val="008E6822"/>
    <w:rsid w:val="008E7396"/>
    <w:rsid w:val="008E7E39"/>
    <w:rsid w:val="008F02D4"/>
    <w:rsid w:val="008F0D45"/>
    <w:rsid w:val="008F216F"/>
    <w:rsid w:val="008F343E"/>
    <w:rsid w:val="008F46C7"/>
    <w:rsid w:val="008F4E95"/>
    <w:rsid w:val="008F5FAD"/>
    <w:rsid w:val="008F79A1"/>
    <w:rsid w:val="009019F5"/>
    <w:rsid w:val="00901C37"/>
    <w:rsid w:val="0090276E"/>
    <w:rsid w:val="0090285B"/>
    <w:rsid w:val="00903513"/>
    <w:rsid w:val="00903676"/>
    <w:rsid w:val="00903CB4"/>
    <w:rsid w:val="00903E30"/>
    <w:rsid w:val="00904C71"/>
    <w:rsid w:val="009051A6"/>
    <w:rsid w:val="00905381"/>
    <w:rsid w:val="0090576D"/>
    <w:rsid w:val="00906683"/>
    <w:rsid w:val="00907CDF"/>
    <w:rsid w:val="00907FE6"/>
    <w:rsid w:val="0091066F"/>
    <w:rsid w:val="009114E6"/>
    <w:rsid w:val="00911ED9"/>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6EB"/>
    <w:rsid w:val="00921C07"/>
    <w:rsid w:val="00922397"/>
    <w:rsid w:val="00922CB1"/>
    <w:rsid w:val="00923287"/>
    <w:rsid w:val="00923A5E"/>
    <w:rsid w:val="00923E14"/>
    <w:rsid w:val="00924A40"/>
    <w:rsid w:val="009250B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813"/>
    <w:rsid w:val="00942934"/>
    <w:rsid w:val="009436FD"/>
    <w:rsid w:val="009439E0"/>
    <w:rsid w:val="00943D5C"/>
    <w:rsid w:val="00943FA2"/>
    <w:rsid w:val="00944355"/>
    <w:rsid w:val="0094447B"/>
    <w:rsid w:val="00944547"/>
    <w:rsid w:val="0094457C"/>
    <w:rsid w:val="009446BA"/>
    <w:rsid w:val="009446C5"/>
    <w:rsid w:val="009459C3"/>
    <w:rsid w:val="00947575"/>
    <w:rsid w:val="00950E4D"/>
    <w:rsid w:val="00950F8D"/>
    <w:rsid w:val="00951C4C"/>
    <w:rsid w:val="00953BCC"/>
    <w:rsid w:val="00953CAA"/>
    <w:rsid w:val="00954238"/>
    <w:rsid w:val="0095464B"/>
    <w:rsid w:val="00955039"/>
    <w:rsid w:val="009555F0"/>
    <w:rsid w:val="00956FAD"/>
    <w:rsid w:val="009570C4"/>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19B8"/>
    <w:rsid w:val="009731CC"/>
    <w:rsid w:val="009734DB"/>
    <w:rsid w:val="00973599"/>
    <w:rsid w:val="00974183"/>
    <w:rsid w:val="009750B5"/>
    <w:rsid w:val="0097627E"/>
    <w:rsid w:val="009770C5"/>
    <w:rsid w:val="00977375"/>
    <w:rsid w:val="00977F8E"/>
    <w:rsid w:val="00980B40"/>
    <w:rsid w:val="009818BA"/>
    <w:rsid w:val="00982654"/>
    <w:rsid w:val="00982AEB"/>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45E"/>
    <w:rsid w:val="00993B2C"/>
    <w:rsid w:val="00994353"/>
    <w:rsid w:val="009946D6"/>
    <w:rsid w:val="00994798"/>
    <w:rsid w:val="00994AF1"/>
    <w:rsid w:val="00994F7C"/>
    <w:rsid w:val="009951B4"/>
    <w:rsid w:val="00997A67"/>
    <w:rsid w:val="009A068E"/>
    <w:rsid w:val="009A06EE"/>
    <w:rsid w:val="009A0A88"/>
    <w:rsid w:val="009A12AE"/>
    <w:rsid w:val="009A1F5E"/>
    <w:rsid w:val="009A2483"/>
    <w:rsid w:val="009A3AAF"/>
    <w:rsid w:val="009A4627"/>
    <w:rsid w:val="009A5111"/>
    <w:rsid w:val="009A51FC"/>
    <w:rsid w:val="009A5F73"/>
    <w:rsid w:val="009A62AC"/>
    <w:rsid w:val="009A7700"/>
    <w:rsid w:val="009A7E6C"/>
    <w:rsid w:val="009B086B"/>
    <w:rsid w:val="009B15F5"/>
    <w:rsid w:val="009B1845"/>
    <w:rsid w:val="009B1F8C"/>
    <w:rsid w:val="009B2076"/>
    <w:rsid w:val="009B2B77"/>
    <w:rsid w:val="009B2F6B"/>
    <w:rsid w:val="009B307D"/>
    <w:rsid w:val="009B33F6"/>
    <w:rsid w:val="009B38AA"/>
    <w:rsid w:val="009B3926"/>
    <w:rsid w:val="009B5C38"/>
    <w:rsid w:val="009C0102"/>
    <w:rsid w:val="009C0190"/>
    <w:rsid w:val="009C052F"/>
    <w:rsid w:val="009C0950"/>
    <w:rsid w:val="009C1A56"/>
    <w:rsid w:val="009C1A7A"/>
    <w:rsid w:val="009C3795"/>
    <w:rsid w:val="009C3993"/>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B42"/>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A35"/>
    <w:rsid w:val="009F7B98"/>
    <w:rsid w:val="009F7EF5"/>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1DDE"/>
    <w:rsid w:val="00A123E7"/>
    <w:rsid w:val="00A12C40"/>
    <w:rsid w:val="00A14061"/>
    <w:rsid w:val="00A14403"/>
    <w:rsid w:val="00A14D5F"/>
    <w:rsid w:val="00A14E56"/>
    <w:rsid w:val="00A15268"/>
    <w:rsid w:val="00A1546A"/>
    <w:rsid w:val="00A171B3"/>
    <w:rsid w:val="00A17939"/>
    <w:rsid w:val="00A20495"/>
    <w:rsid w:val="00A224BC"/>
    <w:rsid w:val="00A23BAB"/>
    <w:rsid w:val="00A24873"/>
    <w:rsid w:val="00A25915"/>
    <w:rsid w:val="00A25A9C"/>
    <w:rsid w:val="00A25DBC"/>
    <w:rsid w:val="00A25F4C"/>
    <w:rsid w:val="00A26025"/>
    <w:rsid w:val="00A26B17"/>
    <w:rsid w:val="00A271A4"/>
    <w:rsid w:val="00A27A4B"/>
    <w:rsid w:val="00A27BCC"/>
    <w:rsid w:val="00A330B4"/>
    <w:rsid w:val="00A33B29"/>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0A0"/>
    <w:rsid w:val="00A41CD6"/>
    <w:rsid w:val="00A42672"/>
    <w:rsid w:val="00A43D43"/>
    <w:rsid w:val="00A43F93"/>
    <w:rsid w:val="00A4461E"/>
    <w:rsid w:val="00A46C3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6D86"/>
    <w:rsid w:val="00A5768B"/>
    <w:rsid w:val="00A5774A"/>
    <w:rsid w:val="00A57E7F"/>
    <w:rsid w:val="00A606F6"/>
    <w:rsid w:val="00A607DF"/>
    <w:rsid w:val="00A61132"/>
    <w:rsid w:val="00A612CF"/>
    <w:rsid w:val="00A61318"/>
    <w:rsid w:val="00A62250"/>
    <w:rsid w:val="00A62313"/>
    <w:rsid w:val="00A64062"/>
    <w:rsid w:val="00A6437D"/>
    <w:rsid w:val="00A6459B"/>
    <w:rsid w:val="00A64619"/>
    <w:rsid w:val="00A64FB0"/>
    <w:rsid w:val="00A65210"/>
    <w:rsid w:val="00A6559D"/>
    <w:rsid w:val="00A659C3"/>
    <w:rsid w:val="00A666B4"/>
    <w:rsid w:val="00A66A7A"/>
    <w:rsid w:val="00A67425"/>
    <w:rsid w:val="00A67714"/>
    <w:rsid w:val="00A67AC3"/>
    <w:rsid w:val="00A702AE"/>
    <w:rsid w:val="00A70447"/>
    <w:rsid w:val="00A70457"/>
    <w:rsid w:val="00A705D5"/>
    <w:rsid w:val="00A70CE1"/>
    <w:rsid w:val="00A70D57"/>
    <w:rsid w:val="00A711E6"/>
    <w:rsid w:val="00A72C48"/>
    <w:rsid w:val="00A72CFF"/>
    <w:rsid w:val="00A72D84"/>
    <w:rsid w:val="00A72DF3"/>
    <w:rsid w:val="00A7481C"/>
    <w:rsid w:val="00A74E90"/>
    <w:rsid w:val="00A75C46"/>
    <w:rsid w:val="00A7621F"/>
    <w:rsid w:val="00A77783"/>
    <w:rsid w:val="00A778B0"/>
    <w:rsid w:val="00A80794"/>
    <w:rsid w:val="00A809C3"/>
    <w:rsid w:val="00A81067"/>
    <w:rsid w:val="00A81CE2"/>
    <w:rsid w:val="00A81FEE"/>
    <w:rsid w:val="00A82183"/>
    <w:rsid w:val="00A821B3"/>
    <w:rsid w:val="00A825E4"/>
    <w:rsid w:val="00A826CD"/>
    <w:rsid w:val="00A828BE"/>
    <w:rsid w:val="00A82BE6"/>
    <w:rsid w:val="00A830F4"/>
    <w:rsid w:val="00A8367D"/>
    <w:rsid w:val="00A84203"/>
    <w:rsid w:val="00A84EAD"/>
    <w:rsid w:val="00A84F1D"/>
    <w:rsid w:val="00A85560"/>
    <w:rsid w:val="00A85D6F"/>
    <w:rsid w:val="00A87B06"/>
    <w:rsid w:val="00A90115"/>
    <w:rsid w:val="00A927D1"/>
    <w:rsid w:val="00A933E0"/>
    <w:rsid w:val="00A93EA4"/>
    <w:rsid w:val="00A9401F"/>
    <w:rsid w:val="00A94BE4"/>
    <w:rsid w:val="00A94DA0"/>
    <w:rsid w:val="00A950A6"/>
    <w:rsid w:val="00A95A44"/>
    <w:rsid w:val="00A96CE8"/>
    <w:rsid w:val="00A97977"/>
    <w:rsid w:val="00AA0742"/>
    <w:rsid w:val="00AA07B4"/>
    <w:rsid w:val="00AA08BA"/>
    <w:rsid w:val="00AA0D35"/>
    <w:rsid w:val="00AA1391"/>
    <w:rsid w:val="00AA231A"/>
    <w:rsid w:val="00AA33E6"/>
    <w:rsid w:val="00AA375B"/>
    <w:rsid w:val="00AA4005"/>
    <w:rsid w:val="00AA47C0"/>
    <w:rsid w:val="00AA4AA3"/>
    <w:rsid w:val="00AA5174"/>
    <w:rsid w:val="00AA5244"/>
    <w:rsid w:val="00AA52BC"/>
    <w:rsid w:val="00AA645D"/>
    <w:rsid w:val="00AA6C5E"/>
    <w:rsid w:val="00AB023B"/>
    <w:rsid w:val="00AB0408"/>
    <w:rsid w:val="00AB0F97"/>
    <w:rsid w:val="00AB165B"/>
    <w:rsid w:val="00AB288E"/>
    <w:rsid w:val="00AB2A02"/>
    <w:rsid w:val="00AB2BB6"/>
    <w:rsid w:val="00AB33DC"/>
    <w:rsid w:val="00AB396D"/>
    <w:rsid w:val="00AB3DCF"/>
    <w:rsid w:val="00AB5CB0"/>
    <w:rsid w:val="00AB5F75"/>
    <w:rsid w:val="00AB6285"/>
    <w:rsid w:val="00AB6AC1"/>
    <w:rsid w:val="00AB75D4"/>
    <w:rsid w:val="00AB76BE"/>
    <w:rsid w:val="00AC051C"/>
    <w:rsid w:val="00AC0D0A"/>
    <w:rsid w:val="00AC0EAA"/>
    <w:rsid w:val="00AC239E"/>
    <w:rsid w:val="00AC294E"/>
    <w:rsid w:val="00AC359E"/>
    <w:rsid w:val="00AC4AF1"/>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94C"/>
    <w:rsid w:val="00AE0BDC"/>
    <w:rsid w:val="00AE1259"/>
    <w:rsid w:val="00AE12EC"/>
    <w:rsid w:val="00AE2EE3"/>
    <w:rsid w:val="00AE3F45"/>
    <w:rsid w:val="00AE3FED"/>
    <w:rsid w:val="00AE4246"/>
    <w:rsid w:val="00AE4FC7"/>
    <w:rsid w:val="00AE4FC8"/>
    <w:rsid w:val="00AE5A05"/>
    <w:rsid w:val="00AE5E65"/>
    <w:rsid w:val="00AE627A"/>
    <w:rsid w:val="00AE7EC2"/>
    <w:rsid w:val="00AF0375"/>
    <w:rsid w:val="00AF0468"/>
    <w:rsid w:val="00AF1CD0"/>
    <w:rsid w:val="00AF25B3"/>
    <w:rsid w:val="00AF40A3"/>
    <w:rsid w:val="00AF53C1"/>
    <w:rsid w:val="00AF5C42"/>
    <w:rsid w:val="00AF5F7E"/>
    <w:rsid w:val="00AF6194"/>
    <w:rsid w:val="00AF6363"/>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48A8"/>
    <w:rsid w:val="00B0568D"/>
    <w:rsid w:val="00B0652B"/>
    <w:rsid w:val="00B06CAF"/>
    <w:rsid w:val="00B075B6"/>
    <w:rsid w:val="00B07A69"/>
    <w:rsid w:val="00B10C30"/>
    <w:rsid w:val="00B10F5B"/>
    <w:rsid w:val="00B10FE2"/>
    <w:rsid w:val="00B12B58"/>
    <w:rsid w:val="00B12C25"/>
    <w:rsid w:val="00B1393B"/>
    <w:rsid w:val="00B140F6"/>
    <w:rsid w:val="00B14734"/>
    <w:rsid w:val="00B14DA7"/>
    <w:rsid w:val="00B1545C"/>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73D"/>
    <w:rsid w:val="00B34EBC"/>
    <w:rsid w:val="00B34F7F"/>
    <w:rsid w:val="00B35020"/>
    <w:rsid w:val="00B35C69"/>
    <w:rsid w:val="00B365AA"/>
    <w:rsid w:val="00B379D0"/>
    <w:rsid w:val="00B41A96"/>
    <w:rsid w:val="00B41B35"/>
    <w:rsid w:val="00B423B0"/>
    <w:rsid w:val="00B42ABB"/>
    <w:rsid w:val="00B43336"/>
    <w:rsid w:val="00B433C2"/>
    <w:rsid w:val="00B43FE5"/>
    <w:rsid w:val="00B4496C"/>
    <w:rsid w:val="00B453BC"/>
    <w:rsid w:val="00B4585F"/>
    <w:rsid w:val="00B4607E"/>
    <w:rsid w:val="00B46582"/>
    <w:rsid w:val="00B47134"/>
    <w:rsid w:val="00B47DA5"/>
    <w:rsid w:val="00B50098"/>
    <w:rsid w:val="00B528A5"/>
    <w:rsid w:val="00B52ABE"/>
    <w:rsid w:val="00B536F3"/>
    <w:rsid w:val="00B56A2C"/>
    <w:rsid w:val="00B57142"/>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0CC8"/>
    <w:rsid w:val="00B81A2F"/>
    <w:rsid w:val="00B82038"/>
    <w:rsid w:val="00B8223E"/>
    <w:rsid w:val="00B83801"/>
    <w:rsid w:val="00B83896"/>
    <w:rsid w:val="00B83EFD"/>
    <w:rsid w:val="00B8403F"/>
    <w:rsid w:val="00B84311"/>
    <w:rsid w:val="00B84F08"/>
    <w:rsid w:val="00B850C2"/>
    <w:rsid w:val="00B85526"/>
    <w:rsid w:val="00B8636C"/>
    <w:rsid w:val="00B864D6"/>
    <w:rsid w:val="00B8675D"/>
    <w:rsid w:val="00B8791F"/>
    <w:rsid w:val="00B902F1"/>
    <w:rsid w:val="00B905B4"/>
    <w:rsid w:val="00B90CB7"/>
    <w:rsid w:val="00B913D4"/>
    <w:rsid w:val="00B91BB6"/>
    <w:rsid w:val="00B92F36"/>
    <w:rsid w:val="00B9355B"/>
    <w:rsid w:val="00B93CFF"/>
    <w:rsid w:val="00B94F6E"/>
    <w:rsid w:val="00B94FA6"/>
    <w:rsid w:val="00B95B31"/>
    <w:rsid w:val="00B95D88"/>
    <w:rsid w:val="00B969F1"/>
    <w:rsid w:val="00B97C06"/>
    <w:rsid w:val="00BA03B2"/>
    <w:rsid w:val="00BA0AE0"/>
    <w:rsid w:val="00BA0CD0"/>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6B7"/>
    <w:rsid w:val="00BB57A6"/>
    <w:rsid w:val="00BB63C3"/>
    <w:rsid w:val="00BB6460"/>
    <w:rsid w:val="00BB6AAF"/>
    <w:rsid w:val="00BB6B4C"/>
    <w:rsid w:val="00BB727B"/>
    <w:rsid w:val="00BB793F"/>
    <w:rsid w:val="00BB79B3"/>
    <w:rsid w:val="00BB7F82"/>
    <w:rsid w:val="00BC12E0"/>
    <w:rsid w:val="00BC1A9C"/>
    <w:rsid w:val="00BC1DC4"/>
    <w:rsid w:val="00BC2372"/>
    <w:rsid w:val="00BC2530"/>
    <w:rsid w:val="00BC26E8"/>
    <w:rsid w:val="00BC29BC"/>
    <w:rsid w:val="00BC31EA"/>
    <w:rsid w:val="00BC3AE4"/>
    <w:rsid w:val="00BC49F2"/>
    <w:rsid w:val="00BC5B81"/>
    <w:rsid w:val="00BC720D"/>
    <w:rsid w:val="00BD16A5"/>
    <w:rsid w:val="00BD16ED"/>
    <w:rsid w:val="00BD1B0D"/>
    <w:rsid w:val="00BD1F42"/>
    <w:rsid w:val="00BD21DF"/>
    <w:rsid w:val="00BD2DCA"/>
    <w:rsid w:val="00BD3674"/>
    <w:rsid w:val="00BD36AD"/>
    <w:rsid w:val="00BD38B8"/>
    <w:rsid w:val="00BD48DA"/>
    <w:rsid w:val="00BD5233"/>
    <w:rsid w:val="00BD5E6D"/>
    <w:rsid w:val="00BD603B"/>
    <w:rsid w:val="00BD7315"/>
    <w:rsid w:val="00BD7944"/>
    <w:rsid w:val="00BE037E"/>
    <w:rsid w:val="00BE151E"/>
    <w:rsid w:val="00BE1C17"/>
    <w:rsid w:val="00BE2087"/>
    <w:rsid w:val="00BE21FE"/>
    <w:rsid w:val="00BE25A3"/>
    <w:rsid w:val="00BE2B8A"/>
    <w:rsid w:val="00BE2ED2"/>
    <w:rsid w:val="00BE314D"/>
    <w:rsid w:val="00BE3ABA"/>
    <w:rsid w:val="00BE3C1E"/>
    <w:rsid w:val="00BE3E38"/>
    <w:rsid w:val="00BE3E6A"/>
    <w:rsid w:val="00BE3F53"/>
    <w:rsid w:val="00BE4256"/>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77C"/>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0E78"/>
    <w:rsid w:val="00C0145D"/>
    <w:rsid w:val="00C01A83"/>
    <w:rsid w:val="00C01F15"/>
    <w:rsid w:val="00C02120"/>
    <w:rsid w:val="00C027CA"/>
    <w:rsid w:val="00C02D06"/>
    <w:rsid w:val="00C041C7"/>
    <w:rsid w:val="00C04B98"/>
    <w:rsid w:val="00C04CB4"/>
    <w:rsid w:val="00C0575B"/>
    <w:rsid w:val="00C05EB3"/>
    <w:rsid w:val="00C05EE3"/>
    <w:rsid w:val="00C05FA7"/>
    <w:rsid w:val="00C06E06"/>
    <w:rsid w:val="00C06FC6"/>
    <w:rsid w:val="00C076A9"/>
    <w:rsid w:val="00C10EEF"/>
    <w:rsid w:val="00C124F0"/>
    <w:rsid w:val="00C139F4"/>
    <w:rsid w:val="00C1435C"/>
    <w:rsid w:val="00C1659B"/>
    <w:rsid w:val="00C16DCC"/>
    <w:rsid w:val="00C176B3"/>
    <w:rsid w:val="00C21F2B"/>
    <w:rsid w:val="00C23185"/>
    <w:rsid w:val="00C231FC"/>
    <w:rsid w:val="00C232A4"/>
    <w:rsid w:val="00C23CEE"/>
    <w:rsid w:val="00C24220"/>
    <w:rsid w:val="00C256DC"/>
    <w:rsid w:val="00C26927"/>
    <w:rsid w:val="00C27916"/>
    <w:rsid w:val="00C27F53"/>
    <w:rsid w:val="00C304B0"/>
    <w:rsid w:val="00C30A48"/>
    <w:rsid w:val="00C30FBB"/>
    <w:rsid w:val="00C31DBC"/>
    <w:rsid w:val="00C32002"/>
    <w:rsid w:val="00C32214"/>
    <w:rsid w:val="00C32A9A"/>
    <w:rsid w:val="00C32C2B"/>
    <w:rsid w:val="00C32C4C"/>
    <w:rsid w:val="00C354F1"/>
    <w:rsid w:val="00C35784"/>
    <w:rsid w:val="00C358F5"/>
    <w:rsid w:val="00C35CC0"/>
    <w:rsid w:val="00C35F24"/>
    <w:rsid w:val="00C3600A"/>
    <w:rsid w:val="00C36210"/>
    <w:rsid w:val="00C36795"/>
    <w:rsid w:val="00C3750D"/>
    <w:rsid w:val="00C377C7"/>
    <w:rsid w:val="00C40682"/>
    <w:rsid w:val="00C41030"/>
    <w:rsid w:val="00C4233E"/>
    <w:rsid w:val="00C42398"/>
    <w:rsid w:val="00C4365F"/>
    <w:rsid w:val="00C4495A"/>
    <w:rsid w:val="00C44F30"/>
    <w:rsid w:val="00C452B0"/>
    <w:rsid w:val="00C4555C"/>
    <w:rsid w:val="00C4575D"/>
    <w:rsid w:val="00C45A88"/>
    <w:rsid w:val="00C45CE5"/>
    <w:rsid w:val="00C4704E"/>
    <w:rsid w:val="00C50FEB"/>
    <w:rsid w:val="00C51BA5"/>
    <w:rsid w:val="00C51FCB"/>
    <w:rsid w:val="00C529A8"/>
    <w:rsid w:val="00C5309D"/>
    <w:rsid w:val="00C554A5"/>
    <w:rsid w:val="00C555E1"/>
    <w:rsid w:val="00C55FF1"/>
    <w:rsid w:val="00C56CEA"/>
    <w:rsid w:val="00C5715A"/>
    <w:rsid w:val="00C5752C"/>
    <w:rsid w:val="00C579DE"/>
    <w:rsid w:val="00C600EC"/>
    <w:rsid w:val="00C60BC2"/>
    <w:rsid w:val="00C61C69"/>
    <w:rsid w:val="00C62745"/>
    <w:rsid w:val="00C6290C"/>
    <w:rsid w:val="00C630B6"/>
    <w:rsid w:val="00C63255"/>
    <w:rsid w:val="00C63776"/>
    <w:rsid w:val="00C64144"/>
    <w:rsid w:val="00C649C0"/>
    <w:rsid w:val="00C664F3"/>
    <w:rsid w:val="00C666C3"/>
    <w:rsid w:val="00C66BDC"/>
    <w:rsid w:val="00C673D8"/>
    <w:rsid w:val="00C678AE"/>
    <w:rsid w:val="00C70C74"/>
    <w:rsid w:val="00C70DB0"/>
    <w:rsid w:val="00C7134F"/>
    <w:rsid w:val="00C718B5"/>
    <w:rsid w:val="00C730DA"/>
    <w:rsid w:val="00C73B00"/>
    <w:rsid w:val="00C7463B"/>
    <w:rsid w:val="00C752E7"/>
    <w:rsid w:val="00C75F08"/>
    <w:rsid w:val="00C76D65"/>
    <w:rsid w:val="00C76DE1"/>
    <w:rsid w:val="00C76FD5"/>
    <w:rsid w:val="00C775C2"/>
    <w:rsid w:val="00C778D6"/>
    <w:rsid w:val="00C779D4"/>
    <w:rsid w:val="00C77EA7"/>
    <w:rsid w:val="00C8027D"/>
    <w:rsid w:val="00C8163B"/>
    <w:rsid w:val="00C817AA"/>
    <w:rsid w:val="00C81903"/>
    <w:rsid w:val="00C81A45"/>
    <w:rsid w:val="00C8241A"/>
    <w:rsid w:val="00C82433"/>
    <w:rsid w:val="00C827EB"/>
    <w:rsid w:val="00C828F0"/>
    <w:rsid w:val="00C82B3A"/>
    <w:rsid w:val="00C8350C"/>
    <w:rsid w:val="00C840C9"/>
    <w:rsid w:val="00C84857"/>
    <w:rsid w:val="00C84A08"/>
    <w:rsid w:val="00C85BDB"/>
    <w:rsid w:val="00C85D29"/>
    <w:rsid w:val="00C85E6D"/>
    <w:rsid w:val="00C8616B"/>
    <w:rsid w:val="00C8620F"/>
    <w:rsid w:val="00C87392"/>
    <w:rsid w:val="00C878FD"/>
    <w:rsid w:val="00C9097A"/>
    <w:rsid w:val="00C90CAD"/>
    <w:rsid w:val="00C91074"/>
    <w:rsid w:val="00C9172B"/>
    <w:rsid w:val="00C92779"/>
    <w:rsid w:val="00C929FD"/>
    <w:rsid w:val="00C92E37"/>
    <w:rsid w:val="00C94B58"/>
    <w:rsid w:val="00C94F44"/>
    <w:rsid w:val="00C95944"/>
    <w:rsid w:val="00C963A4"/>
    <w:rsid w:val="00C9697F"/>
    <w:rsid w:val="00C96F23"/>
    <w:rsid w:val="00C97113"/>
    <w:rsid w:val="00C979CC"/>
    <w:rsid w:val="00CA0C4F"/>
    <w:rsid w:val="00CA0F05"/>
    <w:rsid w:val="00CA12AF"/>
    <w:rsid w:val="00CA13CA"/>
    <w:rsid w:val="00CA1C54"/>
    <w:rsid w:val="00CA2173"/>
    <w:rsid w:val="00CA2576"/>
    <w:rsid w:val="00CA273B"/>
    <w:rsid w:val="00CA29CC"/>
    <w:rsid w:val="00CA382E"/>
    <w:rsid w:val="00CA40D6"/>
    <w:rsid w:val="00CA4C0B"/>
    <w:rsid w:val="00CA5C8D"/>
    <w:rsid w:val="00CA63C7"/>
    <w:rsid w:val="00CA65E6"/>
    <w:rsid w:val="00CA6A0E"/>
    <w:rsid w:val="00CA6A80"/>
    <w:rsid w:val="00CA706B"/>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822"/>
    <w:rsid w:val="00CC0EEF"/>
    <w:rsid w:val="00CC12C2"/>
    <w:rsid w:val="00CC1461"/>
    <w:rsid w:val="00CC1718"/>
    <w:rsid w:val="00CC1C5B"/>
    <w:rsid w:val="00CC24AF"/>
    <w:rsid w:val="00CC29A6"/>
    <w:rsid w:val="00CC2B61"/>
    <w:rsid w:val="00CC2F61"/>
    <w:rsid w:val="00CC506C"/>
    <w:rsid w:val="00CC50B9"/>
    <w:rsid w:val="00CC5EC4"/>
    <w:rsid w:val="00CC5F90"/>
    <w:rsid w:val="00CC5FDB"/>
    <w:rsid w:val="00CC67A9"/>
    <w:rsid w:val="00CC6D8A"/>
    <w:rsid w:val="00CC6F64"/>
    <w:rsid w:val="00CC7282"/>
    <w:rsid w:val="00CC7BE7"/>
    <w:rsid w:val="00CD07FE"/>
    <w:rsid w:val="00CD097D"/>
    <w:rsid w:val="00CD12C1"/>
    <w:rsid w:val="00CD38B0"/>
    <w:rsid w:val="00CD3AEA"/>
    <w:rsid w:val="00CD3BDD"/>
    <w:rsid w:val="00CD3F38"/>
    <w:rsid w:val="00CD43E4"/>
    <w:rsid w:val="00CD45A2"/>
    <w:rsid w:val="00CD4E8A"/>
    <w:rsid w:val="00CD6591"/>
    <w:rsid w:val="00CD6BA4"/>
    <w:rsid w:val="00CD6CD8"/>
    <w:rsid w:val="00CD7C89"/>
    <w:rsid w:val="00CE0D4C"/>
    <w:rsid w:val="00CE0EC5"/>
    <w:rsid w:val="00CE1B6F"/>
    <w:rsid w:val="00CE1D28"/>
    <w:rsid w:val="00CE2241"/>
    <w:rsid w:val="00CE22DD"/>
    <w:rsid w:val="00CE280C"/>
    <w:rsid w:val="00CE3F1E"/>
    <w:rsid w:val="00CE4235"/>
    <w:rsid w:val="00CE593D"/>
    <w:rsid w:val="00CE75E6"/>
    <w:rsid w:val="00CF0ACA"/>
    <w:rsid w:val="00CF0E63"/>
    <w:rsid w:val="00CF0EB2"/>
    <w:rsid w:val="00CF14E7"/>
    <w:rsid w:val="00CF1928"/>
    <w:rsid w:val="00CF2D08"/>
    <w:rsid w:val="00CF31E1"/>
    <w:rsid w:val="00CF3C52"/>
    <w:rsid w:val="00CF3EC0"/>
    <w:rsid w:val="00CF3F11"/>
    <w:rsid w:val="00CF42E5"/>
    <w:rsid w:val="00CF4474"/>
    <w:rsid w:val="00CF48AC"/>
    <w:rsid w:val="00CF5086"/>
    <w:rsid w:val="00CF5C04"/>
    <w:rsid w:val="00CF6587"/>
    <w:rsid w:val="00CF7501"/>
    <w:rsid w:val="00D000C7"/>
    <w:rsid w:val="00D00959"/>
    <w:rsid w:val="00D00C8E"/>
    <w:rsid w:val="00D01488"/>
    <w:rsid w:val="00D01F1D"/>
    <w:rsid w:val="00D028B9"/>
    <w:rsid w:val="00D034BB"/>
    <w:rsid w:val="00D036F6"/>
    <w:rsid w:val="00D03C25"/>
    <w:rsid w:val="00D0402B"/>
    <w:rsid w:val="00D05FA7"/>
    <w:rsid w:val="00D06498"/>
    <w:rsid w:val="00D06AAF"/>
    <w:rsid w:val="00D07FB6"/>
    <w:rsid w:val="00D10FA5"/>
    <w:rsid w:val="00D11078"/>
    <w:rsid w:val="00D134DE"/>
    <w:rsid w:val="00D134E2"/>
    <w:rsid w:val="00D1351D"/>
    <w:rsid w:val="00D14C4A"/>
    <w:rsid w:val="00D14CF9"/>
    <w:rsid w:val="00D1554B"/>
    <w:rsid w:val="00D158A1"/>
    <w:rsid w:val="00D15AA0"/>
    <w:rsid w:val="00D17B5A"/>
    <w:rsid w:val="00D20FC8"/>
    <w:rsid w:val="00D21126"/>
    <w:rsid w:val="00D214CE"/>
    <w:rsid w:val="00D21B8D"/>
    <w:rsid w:val="00D23359"/>
    <w:rsid w:val="00D23B60"/>
    <w:rsid w:val="00D23BAB"/>
    <w:rsid w:val="00D252A1"/>
    <w:rsid w:val="00D255D4"/>
    <w:rsid w:val="00D267B6"/>
    <w:rsid w:val="00D26C1D"/>
    <w:rsid w:val="00D27680"/>
    <w:rsid w:val="00D278A1"/>
    <w:rsid w:val="00D30323"/>
    <w:rsid w:val="00D30B08"/>
    <w:rsid w:val="00D31004"/>
    <w:rsid w:val="00D310A4"/>
    <w:rsid w:val="00D310C2"/>
    <w:rsid w:val="00D314E3"/>
    <w:rsid w:val="00D315BB"/>
    <w:rsid w:val="00D320F5"/>
    <w:rsid w:val="00D32100"/>
    <w:rsid w:val="00D324CF"/>
    <w:rsid w:val="00D32E40"/>
    <w:rsid w:val="00D33CDF"/>
    <w:rsid w:val="00D340E3"/>
    <w:rsid w:val="00D34143"/>
    <w:rsid w:val="00D34607"/>
    <w:rsid w:val="00D34730"/>
    <w:rsid w:val="00D347D7"/>
    <w:rsid w:val="00D349D9"/>
    <w:rsid w:val="00D3515D"/>
    <w:rsid w:val="00D3520B"/>
    <w:rsid w:val="00D352E2"/>
    <w:rsid w:val="00D35BC0"/>
    <w:rsid w:val="00D370BB"/>
    <w:rsid w:val="00D400B0"/>
    <w:rsid w:val="00D404AB"/>
    <w:rsid w:val="00D406B4"/>
    <w:rsid w:val="00D40FA4"/>
    <w:rsid w:val="00D4108C"/>
    <w:rsid w:val="00D41542"/>
    <w:rsid w:val="00D41554"/>
    <w:rsid w:val="00D41925"/>
    <w:rsid w:val="00D42376"/>
    <w:rsid w:val="00D425B5"/>
    <w:rsid w:val="00D428D0"/>
    <w:rsid w:val="00D4379E"/>
    <w:rsid w:val="00D4386D"/>
    <w:rsid w:val="00D4468C"/>
    <w:rsid w:val="00D44883"/>
    <w:rsid w:val="00D44930"/>
    <w:rsid w:val="00D44AA9"/>
    <w:rsid w:val="00D44FB8"/>
    <w:rsid w:val="00D4546C"/>
    <w:rsid w:val="00D45AC8"/>
    <w:rsid w:val="00D45CC1"/>
    <w:rsid w:val="00D45E84"/>
    <w:rsid w:val="00D462A7"/>
    <w:rsid w:val="00D474C4"/>
    <w:rsid w:val="00D476FA"/>
    <w:rsid w:val="00D47724"/>
    <w:rsid w:val="00D47AB3"/>
    <w:rsid w:val="00D47C02"/>
    <w:rsid w:val="00D5256F"/>
    <w:rsid w:val="00D526EC"/>
    <w:rsid w:val="00D534BE"/>
    <w:rsid w:val="00D53ADF"/>
    <w:rsid w:val="00D53E0E"/>
    <w:rsid w:val="00D54176"/>
    <w:rsid w:val="00D5572D"/>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88E"/>
    <w:rsid w:val="00D709A0"/>
    <w:rsid w:val="00D70BD6"/>
    <w:rsid w:val="00D71A1C"/>
    <w:rsid w:val="00D721A5"/>
    <w:rsid w:val="00D72F1B"/>
    <w:rsid w:val="00D73113"/>
    <w:rsid w:val="00D74AF4"/>
    <w:rsid w:val="00D74B4C"/>
    <w:rsid w:val="00D7635D"/>
    <w:rsid w:val="00D763BA"/>
    <w:rsid w:val="00D76B60"/>
    <w:rsid w:val="00D771D9"/>
    <w:rsid w:val="00D80977"/>
    <w:rsid w:val="00D80FF4"/>
    <w:rsid w:val="00D81259"/>
    <w:rsid w:val="00D8211E"/>
    <w:rsid w:val="00D8266C"/>
    <w:rsid w:val="00D838D0"/>
    <w:rsid w:val="00D83E63"/>
    <w:rsid w:val="00D85888"/>
    <w:rsid w:val="00D85A58"/>
    <w:rsid w:val="00D85E83"/>
    <w:rsid w:val="00D86560"/>
    <w:rsid w:val="00D86C44"/>
    <w:rsid w:val="00D86E43"/>
    <w:rsid w:val="00D87C93"/>
    <w:rsid w:val="00D91486"/>
    <w:rsid w:val="00D917CA"/>
    <w:rsid w:val="00D9218C"/>
    <w:rsid w:val="00D9306D"/>
    <w:rsid w:val="00D931DA"/>
    <w:rsid w:val="00D93775"/>
    <w:rsid w:val="00D945EE"/>
    <w:rsid w:val="00D95813"/>
    <w:rsid w:val="00D95D11"/>
    <w:rsid w:val="00D96180"/>
    <w:rsid w:val="00D975DE"/>
    <w:rsid w:val="00D97777"/>
    <w:rsid w:val="00DA029F"/>
    <w:rsid w:val="00DA13E6"/>
    <w:rsid w:val="00DA4748"/>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4232"/>
    <w:rsid w:val="00DB5871"/>
    <w:rsid w:val="00DB5BE1"/>
    <w:rsid w:val="00DB5CD8"/>
    <w:rsid w:val="00DB5FED"/>
    <w:rsid w:val="00DB6755"/>
    <w:rsid w:val="00DC1296"/>
    <w:rsid w:val="00DC13A2"/>
    <w:rsid w:val="00DC231F"/>
    <w:rsid w:val="00DC247A"/>
    <w:rsid w:val="00DC31DC"/>
    <w:rsid w:val="00DC52A3"/>
    <w:rsid w:val="00DC6DC9"/>
    <w:rsid w:val="00DC6FB0"/>
    <w:rsid w:val="00DC6FF1"/>
    <w:rsid w:val="00DC7840"/>
    <w:rsid w:val="00DD0000"/>
    <w:rsid w:val="00DD0B41"/>
    <w:rsid w:val="00DD1D24"/>
    <w:rsid w:val="00DD256A"/>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51F"/>
    <w:rsid w:val="00DF0FF4"/>
    <w:rsid w:val="00DF13C7"/>
    <w:rsid w:val="00DF1924"/>
    <w:rsid w:val="00DF1B98"/>
    <w:rsid w:val="00DF248E"/>
    <w:rsid w:val="00DF277A"/>
    <w:rsid w:val="00DF27DD"/>
    <w:rsid w:val="00DF2ECD"/>
    <w:rsid w:val="00DF329C"/>
    <w:rsid w:val="00DF41B7"/>
    <w:rsid w:val="00DF4AF1"/>
    <w:rsid w:val="00DF4B80"/>
    <w:rsid w:val="00DF5320"/>
    <w:rsid w:val="00DF5454"/>
    <w:rsid w:val="00DF67C6"/>
    <w:rsid w:val="00DF6B5E"/>
    <w:rsid w:val="00DF6B65"/>
    <w:rsid w:val="00DF7266"/>
    <w:rsid w:val="00DF78FC"/>
    <w:rsid w:val="00DF7EF9"/>
    <w:rsid w:val="00E006EC"/>
    <w:rsid w:val="00E00D1A"/>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48A"/>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32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0F9C"/>
    <w:rsid w:val="00E311BD"/>
    <w:rsid w:val="00E312B5"/>
    <w:rsid w:val="00E31449"/>
    <w:rsid w:val="00E31DCB"/>
    <w:rsid w:val="00E323BC"/>
    <w:rsid w:val="00E324A1"/>
    <w:rsid w:val="00E324FA"/>
    <w:rsid w:val="00E32F9F"/>
    <w:rsid w:val="00E33250"/>
    <w:rsid w:val="00E33BD0"/>
    <w:rsid w:val="00E34130"/>
    <w:rsid w:val="00E34758"/>
    <w:rsid w:val="00E354BA"/>
    <w:rsid w:val="00E402A7"/>
    <w:rsid w:val="00E40492"/>
    <w:rsid w:val="00E40761"/>
    <w:rsid w:val="00E40AEF"/>
    <w:rsid w:val="00E40CF0"/>
    <w:rsid w:val="00E40E86"/>
    <w:rsid w:val="00E40FAC"/>
    <w:rsid w:val="00E4158D"/>
    <w:rsid w:val="00E422F9"/>
    <w:rsid w:val="00E426DE"/>
    <w:rsid w:val="00E42B3F"/>
    <w:rsid w:val="00E42CC1"/>
    <w:rsid w:val="00E43B66"/>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201"/>
    <w:rsid w:val="00E523F4"/>
    <w:rsid w:val="00E53F23"/>
    <w:rsid w:val="00E54555"/>
    <w:rsid w:val="00E545AB"/>
    <w:rsid w:val="00E5474C"/>
    <w:rsid w:val="00E56303"/>
    <w:rsid w:val="00E56443"/>
    <w:rsid w:val="00E56646"/>
    <w:rsid w:val="00E56F9B"/>
    <w:rsid w:val="00E609AF"/>
    <w:rsid w:val="00E616C5"/>
    <w:rsid w:val="00E616C9"/>
    <w:rsid w:val="00E624CF"/>
    <w:rsid w:val="00E630A6"/>
    <w:rsid w:val="00E639AE"/>
    <w:rsid w:val="00E64522"/>
    <w:rsid w:val="00E645AE"/>
    <w:rsid w:val="00E64929"/>
    <w:rsid w:val="00E65D97"/>
    <w:rsid w:val="00E65E1E"/>
    <w:rsid w:val="00E65E89"/>
    <w:rsid w:val="00E65F2F"/>
    <w:rsid w:val="00E66DC8"/>
    <w:rsid w:val="00E67803"/>
    <w:rsid w:val="00E70510"/>
    <w:rsid w:val="00E70A06"/>
    <w:rsid w:val="00E71A8E"/>
    <w:rsid w:val="00E71E3F"/>
    <w:rsid w:val="00E723B7"/>
    <w:rsid w:val="00E74EA8"/>
    <w:rsid w:val="00E7563A"/>
    <w:rsid w:val="00E7599B"/>
    <w:rsid w:val="00E7607F"/>
    <w:rsid w:val="00E76164"/>
    <w:rsid w:val="00E76D9B"/>
    <w:rsid w:val="00E76E1B"/>
    <w:rsid w:val="00E77006"/>
    <w:rsid w:val="00E770C1"/>
    <w:rsid w:val="00E77F43"/>
    <w:rsid w:val="00E80B9C"/>
    <w:rsid w:val="00E80EAB"/>
    <w:rsid w:val="00E81A80"/>
    <w:rsid w:val="00E84CA1"/>
    <w:rsid w:val="00E8526C"/>
    <w:rsid w:val="00E85402"/>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5D3"/>
    <w:rsid w:val="00EA1833"/>
    <w:rsid w:val="00EA20F9"/>
    <w:rsid w:val="00EA2450"/>
    <w:rsid w:val="00EA2B13"/>
    <w:rsid w:val="00EA30DC"/>
    <w:rsid w:val="00EA3115"/>
    <w:rsid w:val="00EA32A8"/>
    <w:rsid w:val="00EA3D4E"/>
    <w:rsid w:val="00EA48BD"/>
    <w:rsid w:val="00EA4A4E"/>
    <w:rsid w:val="00EA54C4"/>
    <w:rsid w:val="00EA5FBF"/>
    <w:rsid w:val="00EA78F5"/>
    <w:rsid w:val="00EB0F44"/>
    <w:rsid w:val="00EB12B5"/>
    <w:rsid w:val="00EB14C0"/>
    <w:rsid w:val="00EB1783"/>
    <w:rsid w:val="00EB18B7"/>
    <w:rsid w:val="00EB21CD"/>
    <w:rsid w:val="00EB2BD9"/>
    <w:rsid w:val="00EB2ED8"/>
    <w:rsid w:val="00EB3C19"/>
    <w:rsid w:val="00EB423C"/>
    <w:rsid w:val="00EB4BAE"/>
    <w:rsid w:val="00EB649B"/>
    <w:rsid w:val="00EB6CBB"/>
    <w:rsid w:val="00EB6CBD"/>
    <w:rsid w:val="00EB6FF7"/>
    <w:rsid w:val="00EB793D"/>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6B5"/>
    <w:rsid w:val="00ED7F39"/>
    <w:rsid w:val="00EE01EE"/>
    <w:rsid w:val="00EE0D1E"/>
    <w:rsid w:val="00EE109A"/>
    <w:rsid w:val="00EE1169"/>
    <w:rsid w:val="00EE163D"/>
    <w:rsid w:val="00EE2269"/>
    <w:rsid w:val="00EE433C"/>
    <w:rsid w:val="00EE43C2"/>
    <w:rsid w:val="00EE4F39"/>
    <w:rsid w:val="00EE5C8E"/>
    <w:rsid w:val="00EE759A"/>
    <w:rsid w:val="00EF0D0C"/>
    <w:rsid w:val="00EF110A"/>
    <w:rsid w:val="00EF1B97"/>
    <w:rsid w:val="00EF3474"/>
    <w:rsid w:val="00EF34E9"/>
    <w:rsid w:val="00EF35F6"/>
    <w:rsid w:val="00EF3AD7"/>
    <w:rsid w:val="00EF3E40"/>
    <w:rsid w:val="00EF44BC"/>
    <w:rsid w:val="00EF4E9F"/>
    <w:rsid w:val="00EF5572"/>
    <w:rsid w:val="00EF5A0C"/>
    <w:rsid w:val="00F00113"/>
    <w:rsid w:val="00F006EE"/>
    <w:rsid w:val="00F00F8B"/>
    <w:rsid w:val="00F011EE"/>
    <w:rsid w:val="00F021E1"/>
    <w:rsid w:val="00F023E6"/>
    <w:rsid w:val="00F032E1"/>
    <w:rsid w:val="00F03440"/>
    <w:rsid w:val="00F03AEE"/>
    <w:rsid w:val="00F03F15"/>
    <w:rsid w:val="00F04065"/>
    <w:rsid w:val="00F0414B"/>
    <w:rsid w:val="00F05816"/>
    <w:rsid w:val="00F0642B"/>
    <w:rsid w:val="00F0707C"/>
    <w:rsid w:val="00F07090"/>
    <w:rsid w:val="00F07E19"/>
    <w:rsid w:val="00F07FF5"/>
    <w:rsid w:val="00F101A6"/>
    <w:rsid w:val="00F1040F"/>
    <w:rsid w:val="00F1129A"/>
    <w:rsid w:val="00F113D8"/>
    <w:rsid w:val="00F11779"/>
    <w:rsid w:val="00F1177D"/>
    <w:rsid w:val="00F11858"/>
    <w:rsid w:val="00F118B6"/>
    <w:rsid w:val="00F11A11"/>
    <w:rsid w:val="00F12103"/>
    <w:rsid w:val="00F12852"/>
    <w:rsid w:val="00F12BC2"/>
    <w:rsid w:val="00F1383B"/>
    <w:rsid w:val="00F1495B"/>
    <w:rsid w:val="00F163DB"/>
    <w:rsid w:val="00F16CAC"/>
    <w:rsid w:val="00F173EA"/>
    <w:rsid w:val="00F205D7"/>
    <w:rsid w:val="00F20AC1"/>
    <w:rsid w:val="00F219D7"/>
    <w:rsid w:val="00F21CAB"/>
    <w:rsid w:val="00F2276A"/>
    <w:rsid w:val="00F23F5E"/>
    <w:rsid w:val="00F24ED3"/>
    <w:rsid w:val="00F259A7"/>
    <w:rsid w:val="00F25E0C"/>
    <w:rsid w:val="00F25E32"/>
    <w:rsid w:val="00F25FAA"/>
    <w:rsid w:val="00F26197"/>
    <w:rsid w:val="00F268C8"/>
    <w:rsid w:val="00F26D22"/>
    <w:rsid w:val="00F26DE8"/>
    <w:rsid w:val="00F26F75"/>
    <w:rsid w:val="00F27121"/>
    <w:rsid w:val="00F31BF5"/>
    <w:rsid w:val="00F32262"/>
    <w:rsid w:val="00F329F7"/>
    <w:rsid w:val="00F32A44"/>
    <w:rsid w:val="00F32D11"/>
    <w:rsid w:val="00F32EBB"/>
    <w:rsid w:val="00F332AF"/>
    <w:rsid w:val="00F33B08"/>
    <w:rsid w:val="00F341FF"/>
    <w:rsid w:val="00F34333"/>
    <w:rsid w:val="00F34B08"/>
    <w:rsid w:val="00F3713D"/>
    <w:rsid w:val="00F3780F"/>
    <w:rsid w:val="00F41349"/>
    <w:rsid w:val="00F41872"/>
    <w:rsid w:val="00F424AE"/>
    <w:rsid w:val="00F42640"/>
    <w:rsid w:val="00F42B92"/>
    <w:rsid w:val="00F439EF"/>
    <w:rsid w:val="00F445B8"/>
    <w:rsid w:val="00F448CD"/>
    <w:rsid w:val="00F44F58"/>
    <w:rsid w:val="00F4581E"/>
    <w:rsid w:val="00F458B4"/>
    <w:rsid w:val="00F45A6E"/>
    <w:rsid w:val="00F46424"/>
    <w:rsid w:val="00F46E7B"/>
    <w:rsid w:val="00F47394"/>
    <w:rsid w:val="00F47662"/>
    <w:rsid w:val="00F477BB"/>
    <w:rsid w:val="00F47CEB"/>
    <w:rsid w:val="00F47F0A"/>
    <w:rsid w:val="00F47F28"/>
    <w:rsid w:val="00F5024B"/>
    <w:rsid w:val="00F5095B"/>
    <w:rsid w:val="00F50F57"/>
    <w:rsid w:val="00F5109F"/>
    <w:rsid w:val="00F51A75"/>
    <w:rsid w:val="00F51C9D"/>
    <w:rsid w:val="00F53826"/>
    <w:rsid w:val="00F53937"/>
    <w:rsid w:val="00F545E6"/>
    <w:rsid w:val="00F54A7E"/>
    <w:rsid w:val="00F54C0F"/>
    <w:rsid w:val="00F5513C"/>
    <w:rsid w:val="00F552C4"/>
    <w:rsid w:val="00F55B30"/>
    <w:rsid w:val="00F56035"/>
    <w:rsid w:val="00F562FC"/>
    <w:rsid w:val="00F57A5A"/>
    <w:rsid w:val="00F57C5C"/>
    <w:rsid w:val="00F60897"/>
    <w:rsid w:val="00F60A21"/>
    <w:rsid w:val="00F60D10"/>
    <w:rsid w:val="00F61529"/>
    <w:rsid w:val="00F61CC1"/>
    <w:rsid w:val="00F6261F"/>
    <w:rsid w:val="00F627C8"/>
    <w:rsid w:val="00F627FE"/>
    <w:rsid w:val="00F62FEA"/>
    <w:rsid w:val="00F63526"/>
    <w:rsid w:val="00F63D2C"/>
    <w:rsid w:val="00F64768"/>
    <w:rsid w:val="00F64EEB"/>
    <w:rsid w:val="00F65777"/>
    <w:rsid w:val="00F65EC2"/>
    <w:rsid w:val="00F672AE"/>
    <w:rsid w:val="00F6744B"/>
    <w:rsid w:val="00F678D7"/>
    <w:rsid w:val="00F67DDB"/>
    <w:rsid w:val="00F705FB"/>
    <w:rsid w:val="00F70661"/>
    <w:rsid w:val="00F706B2"/>
    <w:rsid w:val="00F71432"/>
    <w:rsid w:val="00F7200E"/>
    <w:rsid w:val="00F72146"/>
    <w:rsid w:val="00F72678"/>
    <w:rsid w:val="00F7271E"/>
    <w:rsid w:val="00F731AF"/>
    <w:rsid w:val="00F736E9"/>
    <w:rsid w:val="00F74E87"/>
    <w:rsid w:val="00F75D41"/>
    <w:rsid w:val="00F8022D"/>
    <w:rsid w:val="00F819C0"/>
    <w:rsid w:val="00F848A7"/>
    <w:rsid w:val="00F84CB6"/>
    <w:rsid w:val="00F86702"/>
    <w:rsid w:val="00F8672F"/>
    <w:rsid w:val="00F86C6C"/>
    <w:rsid w:val="00F87466"/>
    <w:rsid w:val="00F87820"/>
    <w:rsid w:val="00F87B36"/>
    <w:rsid w:val="00F87DC9"/>
    <w:rsid w:val="00F9015A"/>
    <w:rsid w:val="00F90266"/>
    <w:rsid w:val="00F90381"/>
    <w:rsid w:val="00F909FC"/>
    <w:rsid w:val="00F91017"/>
    <w:rsid w:val="00F92380"/>
    <w:rsid w:val="00F9325C"/>
    <w:rsid w:val="00F93A03"/>
    <w:rsid w:val="00F93FD7"/>
    <w:rsid w:val="00F94397"/>
    <w:rsid w:val="00F948C5"/>
    <w:rsid w:val="00F94A88"/>
    <w:rsid w:val="00F94DDD"/>
    <w:rsid w:val="00F94EBD"/>
    <w:rsid w:val="00F9552F"/>
    <w:rsid w:val="00F95CEE"/>
    <w:rsid w:val="00F962E0"/>
    <w:rsid w:val="00F970E4"/>
    <w:rsid w:val="00F975D8"/>
    <w:rsid w:val="00F97F84"/>
    <w:rsid w:val="00FA03DD"/>
    <w:rsid w:val="00FA050C"/>
    <w:rsid w:val="00FA093C"/>
    <w:rsid w:val="00FA0985"/>
    <w:rsid w:val="00FA21EE"/>
    <w:rsid w:val="00FA29B3"/>
    <w:rsid w:val="00FA33F8"/>
    <w:rsid w:val="00FA3FCF"/>
    <w:rsid w:val="00FA400D"/>
    <w:rsid w:val="00FA4064"/>
    <w:rsid w:val="00FA4351"/>
    <w:rsid w:val="00FA5F44"/>
    <w:rsid w:val="00FA62D1"/>
    <w:rsid w:val="00FA6966"/>
    <w:rsid w:val="00FA73FE"/>
    <w:rsid w:val="00FA76C0"/>
    <w:rsid w:val="00FB1CDB"/>
    <w:rsid w:val="00FB278B"/>
    <w:rsid w:val="00FB370D"/>
    <w:rsid w:val="00FB3CB9"/>
    <w:rsid w:val="00FB5236"/>
    <w:rsid w:val="00FB74E6"/>
    <w:rsid w:val="00FC03DD"/>
    <w:rsid w:val="00FC046F"/>
    <w:rsid w:val="00FC1632"/>
    <w:rsid w:val="00FC2751"/>
    <w:rsid w:val="00FC2B98"/>
    <w:rsid w:val="00FC310B"/>
    <w:rsid w:val="00FC3C23"/>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AC8"/>
    <w:rsid w:val="00FD2EF0"/>
    <w:rsid w:val="00FD3616"/>
    <w:rsid w:val="00FD46BE"/>
    <w:rsid w:val="00FD5F7B"/>
    <w:rsid w:val="00FD60C1"/>
    <w:rsid w:val="00FD6B22"/>
    <w:rsid w:val="00FD6FFF"/>
    <w:rsid w:val="00FD7524"/>
    <w:rsid w:val="00FD79CE"/>
    <w:rsid w:val="00FD7BA4"/>
    <w:rsid w:val="00FE1760"/>
    <w:rsid w:val="00FE20CA"/>
    <w:rsid w:val="00FE2D57"/>
    <w:rsid w:val="00FE2DF8"/>
    <w:rsid w:val="00FE2EDE"/>
    <w:rsid w:val="00FE317C"/>
    <w:rsid w:val="00FE388C"/>
    <w:rsid w:val="00FE4C34"/>
    <w:rsid w:val="00FE50F1"/>
    <w:rsid w:val="00FE517C"/>
    <w:rsid w:val="00FE702E"/>
    <w:rsid w:val="00FE7586"/>
    <w:rsid w:val="00FE7940"/>
    <w:rsid w:val="00FF04A7"/>
    <w:rsid w:val="00FF04CA"/>
    <w:rsid w:val="00FF0ED0"/>
    <w:rsid w:val="00FF13F4"/>
    <w:rsid w:val="00FF18D6"/>
    <w:rsid w:val="00FF1CA0"/>
    <w:rsid w:val="00FF1CB2"/>
    <w:rsid w:val="00FF2134"/>
    <w:rsid w:val="00FF22C5"/>
    <w:rsid w:val="00FF2778"/>
    <w:rsid w:val="00FF37FF"/>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2366CB66-CEA8-408B-AEF0-454B645C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iPriority="0"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iPriority="1"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32F"/>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1"/>
    <w:qFormat/>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uiPriority w:val="59"/>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5"/>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6"/>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6"/>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 w:type="paragraph" w:customStyle="1" w:styleId="TableParagraph">
    <w:name w:val="Table Paragraph"/>
    <w:basedOn w:val="Normal"/>
    <w:uiPriority w:val="1"/>
    <w:qFormat/>
    <w:rsid w:val="001957A8"/>
    <w:pPr>
      <w:autoSpaceDE/>
      <w:autoSpaceDN/>
      <w:adjustRightInd/>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17875">
      <w:bodyDiv w:val="1"/>
      <w:marLeft w:val="0"/>
      <w:marRight w:val="0"/>
      <w:marTop w:val="0"/>
      <w:marBottom w:val="0"/>
      <w:divBdr>
        <w:top w:val="none" w:sz="0" w:space="0" w:color="auto"/>
        <w:left w:val="none" w:sz="0" w:space="0" w:color="auto"/>
        <w:bottom w:val="none" w:sz="0" w:space="0" w:color="auto"/>
        <w:right w:val="none" w:sz="0" w:space="0" w:color="auto"/>
      </w:divBdr>
    </w:div>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493759285">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 w:id="20499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CED5B-39C0-4BA8-8386-6FDDBA45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15</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subject/>
  <dc:creator>Cari Chafin</dc:creator>
  <cp:keywords/>
  <dc:description/>
  <cp:lastModifiedBy>Smith, Nicole</cp:lastModifiedBy>
  <cp:revision>17</cp:revision>
  <cp:lastPrinted>2017-01-23T15:45:00Z</cp:lastPrinted>
  <dcterms:created xsi:type="dcterms:W3CDTF">2017-01-19T15:39:00Z</dcterms:created>
  <dcterms:modified xsi:type="dcterms:W3CDTF">2017-01-23T15:48:00Z</dcterms:modified>
</cp:coreProperties>
</file>